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2C" w:rsidRDefault="0015406F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0" type="#_x0000_t202" style="position:absolute;left:0;text-align:left;margin-left:576.7pt;margin-top:476.45pt;width:200.7pt;height:49.3pt;z-index:25165414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0;mso-column-margin:5.7pt;mso-fit-shape-to-text:t" inset="2.85pt,2.85pt,2.85pt,2.85pt">
              <w:txbxContent>
                <w:p w:rsidR="00C3022C" w:rsidRDefault="00C3022C">
                  <w:pPr>
                    <w:pStyle w:val="a0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在這裡放置您的商務標語。</w:t>
                  </w:r>
                </w:p>
              </w:txbxContent>
            </v:textbox>
            <w10:wrap anchorx="page" anchory="page"/>
          </v:shape>
        </w:pict>
      </w:r>
      <w:r w:rsidR="00C3022C">
        <w:pict>
          <v:shape id="_x0000_s1497" type="#_x0000_t202" style="position:absolute;left:0;text-align:left;margin-left:348.95pt;margin-top:513.95pt;width:78.6pt;height:49.35pt;z-index:251645952;mso-wrap-style:none;mso-position-horizontal-relative:page;mso-position-vertical-relative:page" filled="f" stroked="f">
            <v:textbox style="mso-fit-shape-to-text:t">
              <w:txbxContent>
                <w:p w:rsidR="00C3022C" w:rsidRDefault="009F13DD">
                  <w:r w:rsidRPr="009F13DD">
                    <w:rPr>
                      <w:rFonts w:ascii="Times New Roman" w:hAnsi="Times New Roman" w:cs="Times New Roman"/>
                      <w:color w:val="auto"/>
                      <w:kern w:val="0"/>
                      <w:sz w:val="20"/>
                      <w:szCs w:val="20"/>
                      <w:lang w:eastAsia="zh-TW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32.25pt">
                        <v:imagedata r:id="rId4" o:title="logowselectors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C3022C">
        <w:pict>
          <v:shape id="_x0000_s1275" type="#_x0000_t202" style="position:absolute;left:0;text-align:left;margin-left:576.7pt;margin-top:548.6pt;width:168.5pt;height:20pt;z-index:25164902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5;mso-column-margin:5.7pt;mso-fit-shape-to-text:t" inset="2.85pt,2.85pt,2.85pt,2.85pt">
              <w:txbxContent>
                <w:p w:rsidR="00C3022C" w:rsidRDefault="00C3022C">
                  <w:pPr>
                    <w:pStyle w:val="2"/>
                  </w:pPr>
                  <w:r>
                    <w:rPr>
                      <w:rFonts w:hint="eastAsia"/>
                    </w:rPr>
                    <w:t>電話：</w:t>
                  </w:r>
                  <w:r w:rsidRPr="0015406F">
                    <w:rPr>
                      <w:rFonts w:ascii="Arial" w:hAnsi="Arial" w:cs="Arial"/>
                    </w:rPr>
                    <w:t>555.555.0125</w:t>
                  </w:r>
                </w:p>
              </w:txbxContent>
            </v:textbox>
            <w10:wrap anchorx="page" anchory="page"/>
          </v:shape>
        </w:pict>
      </w:r>
      <w:r w:rsidR="00C3022C">
        <w:pict>
          <v:shape id="_x0000_s1277" type="#_x0000_t202" style="position:absolute;left:0;text-align:left;margin-left:48.2pt;margin-top:301.75pt;width:167.75pt;height:89.25pt;z-index:25165107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7;mso-column-margin:5.7pt;mso-fit-shape-to-text:t" inset="2.85pt,2.85pt,2.85pt,2.85pt">
              <w:txbxContent>
                <w:p w:rsidR="00C3022C" w:rsidRDefault="00C3022C">
                  <w:pPr>
                    <w:pStyle w:val="1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此處是簡短扼要地摘要產品或服務的好位置。這裡通常不會包括特賣副本。</w:t>
                  </w:r>
                </w:p>
                <w:p w:rsidR="00C3022C" w:rsidRDefault="00C3022C">
                  <w:pPr>
                    <w:pStyle w:val="BodyText2"/>
                    <w:rPr>
                      <w:rFonts w:hint="eastAsia"/>
                      <w:lang w:eastAsia="zh-TW"/>
                    </w:rPr>
                  </w:pPr>
                </w:p>
              </w:txbxContent>
            </v:textbox>
            <w10:wrap anchorx="page" anchory="page"/>
          </v:shape>
        </w:pict>
      </w:r>
      <w:r w:rsidR="00C3022C">
        <w:pict>
          <v:shape id="_x0000_s1278" type="#_x0000_t202" style="position:absolute;left:0;text-align:left;margin-left:48.2pt;margin-top:85.6pt;width:167.75pt;height:35.9pt;z-index:25165209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8;mso-column-margin:5.7pt;mso-fit-shape-to-text:t" inset="2.85pt,2.85pt,2.85pt,2.85pt">
              <w:txbxContent>
                <w:p w:rsidR="00C3022C" w:rsidRDefault="00C3022C">
                  <w:pPr>
                    <w:pStyle w:val="Heading4"/>
                  </w:pPr>
                  <w:r>
                    <w:rPr>
                      <w:rFonts w:hint="eastAsia"/>
                    </w:rPr>
                    <w:t>背部面板標題</w:t>
                  </w:r>
                </w:p>
              </w:txbxContent>
            </v:textbox>
            <w10:wrap anchorx="page" anchory="page"/>
          </v:shape>
        </w:pict>
      </w:r>
      <w:r w:rsidR="00C3022C">
        <w:pict>
          <v:group id="_x0000_s1284" style="position:absolute;left:0;text-align:left;margin-left:48.2pt;margin-top:107.6pt;width:167.75pt;height:6.5pt;z-index:251656192;mso-position-horizontal-relative:page;mso-position-vertical-relative:page" coordorigin="184343,201168" coordsize="21305,822">
            <v:rect id="_x0000_s1285" style="position:absolute;left:184343;top:201168;width:7101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286" style="position:absolute;left:191444;top:201168;width:7102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287" style="position:absolute;left:198546;top:201168;width:7102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C3022C">
        <w:pict>
          <v:shape id="_x0000_s1478" type="#_x0000_t202" style="position:absolute;left:0;text-align:left;margin-left:51.85pt;margin-top:166.3pt;width:156.05pt;height:95.55pt;z-index:251666432;mso-wrap-style:none;mso-position-horizontal-relative:page;mso-position-vertical-relative:page" filled="f" stroked="f">
            <v:textbox style="mso-next-textbox:#_x0000_s1478;mso-fit-shape-to-text:t">
              <w:txbxContent>
                <w:p w:rsidR="00C3022C" w:rsidRDefault="00A03ADE">
                  <w:r>
                    <w:rPr>
                      <w:rFonts w:ascii="Times New Roman" w:hAnsi="Times New Roman" w:cs="Times New Roman"/>
                      <w:color w:val="auto"/>
                      <w:kern w:val="0"/>
                      <w:sz w:val="20"/>
                      <w:szCs w:val="20"/>
                      <w:lang w:eastAsia="zh-TW"/>
                    </w:rPr>
                    <w:pict>
                      <v:shape id="_x0000_i1026" type="#_x0000_t75" alt="飛機" style="width:141.75pt;height:78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C3022C">
        <w:pict>
          <v:shape id="_x0000_s1479" type="#_x0000_t202" style="position:absolute;left:0;text-align:left;margin-left:593.4pt;margin-top:240.85pt;width:153.55pt;height:95.55pt;z-index:251667456;mso-wrap-style:none;mso-position-horizontal-relative:page;mso-position-vertical-relative:page" filled="f" stroked="f">
            <v:textbox style="mso-next-textbox:#_x0000_s1479;mso-fit-shape-to-text:t">
              <w:txbxContent>
                <w:p w:rsidR="00C3022C" w:rsidRDefault="00A03ADE">
                  <w:r>
                    <w:rPr>
                      <w:rFonts w:ascii="Times New Roman" w:hAnsi="Times New Roman" w:cs="Times New Roman"/>
                      <w:color w:val="auto"/>
                      <w:kern w:val="0"/>
                      <w:sz w:val="20"/>
                      <w:szCs w:val="20"/>
                      <w:lang w:eastAsia="zh-TW"/>
                    </w:rPr>
                    <w:pict>
                      <v:shape id="_x0000_i1027" type="#_x0000_t75" alt="船" style="width:139.5pt;height:78pt">
                        <v:imagedata r:id="rId6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C3022C">
        <w:pict>
          <v:group id="_x0000_s1288" style="position:absolute;left:0;text-align:left;margin-left:576.7pt;margin-top:107.6pt;width:168.5pt;height:6.5pt;z-index:251657216;mso-position-horizontal-relative:page;mso-position-vertical-relative:page" coordorigin="251460,201168" coordsize="21396,822">
            <v:rect id="_x0000_s1289" style="position:absolute;left:251460;top:201168;width:7132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290" style="position:absolute;left:258592;top:201168;width:7132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291" style="position:absolute;left:265724;top:201168;width:7132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C3022C">
        <w:pict>
          <v:shape id="_x0000_s1281" type="#_x0000_t202" style="position:absolute;left:0;text-align:left;margin-left:302.85pt;margin-top:351.85pt;width:171pt;height:26.5pt;z-index:25165516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1;mso-column-margin:5.7pt;mso-fit-shape-to-text:t" inset="2.85pt,2.85pt,2.85pt,2.85pt">
              <w:txbxContent>
                <w:p w:rsidR="00C3022C" w:rsidRDefault="00C3022C">
                  <w:pPr>
                    <w:pStyle w:val="a"/>
                    <w:rPr>
                      <w:caps/>
                      <w:sz w:val="32"/>
                      <w:szCs w:val="32"/>
                    </w:rPr>
                  </w:pPr>
                  <w:r>
                    <w:rPr>
                      <w:rFonts w:hint="eastAsia"/>
                      <w:caps/>
                      <w:sz w:val="32"/>
                      <w:szCs w:val="32"/>
                    </w:rPr>
                    <w:t>公司名稱</w:t>
                  </w:r>
                </w:p>
              </w:txbxContent>
            </v:textbox>
            <w10:wrap anchorx="page" anchory="page"/>
          </v:shape>
        </w:pict>
      </w:r>
      <w:r w:rsidR="00C3022C">
        <w:pict>
          <v:shape id="_x0000_s1279" type="#_x0000_t202" style="position:absolute;left:0;text-align:left;margin-left:577.7pt;margin-top:61.6pt;width:168.5pt;height:29.1pt;z-index:25165312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9;mso-column-margin:5.7pt;mso-fit-shape-to-text:t" inset="2.85pt,2.85pt,2.85pt,2.85pt">
              <w:txbxContent>
                <w:p w:rsidR="00C3022C" w:rsidRDefault="00C3022C">
                  <w:pPr>
                    <w:pStyle w:val="a2"/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公司名稱</w:t>
                  </w:r>
                </w:p>
              </w:txbxContent>
            </v:textbox>
            <w10:wrap anchorx="page" anchory="page"/>
          </v:shape>
        </w:pict>
      </w:r>
      <w:r w:rsidR="00C3022C">
        <w:pict>
          <v:shape id="_x0000_s1276" type="#_x0000_t202" style="position:absolute;left:0;text-align:left;margin-left:576.7pt;margin-top:119.6pt;width:168.5pt;height:27.3pt;z-index:25165004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6;mso-column-margin:5.7pt;mso-fit-shape-to-text:t" inset="2.85pt,2.85pt,2.85pt,2.85pt">
              <w:txbxContent>
                <w:p w:rsidR="00C3022C" w:rsidRDefault="00C3022C">
                  <w:pPr>
                    <w:pStyle w:val="Heading2"/>
                  </w:pPr>
                  <w:r>
                    <w:rPr>
                      <w:rFonts w:hint="eastAsia"/>
                    </w:rPr>
                    <w:t>產品/服務資訊</w:t>
                  </w:r>
                </w:p>
              </w:txbxContent>
            </v:textbox>
            <w10:wrap anchorx="page" anchory="page"/>
          </v:shape>
        </w:pict>
      </w:r>
      <w:r w:rsidR="00C3022C">
        <w:pict>
          <v:shape id="_x0000_s1274" type="#_x0000_t202" style="position:absolute;left:0;text-align:left;margin-left:302.85pt;margin-top:393.7pt;width:171pt;height:91.55pt;z-index:25164800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4;mso-column-margin:5.7pt;mso-fit-shape-to-text:t" inset="2.85pt,2.85pt,2.85pt,2.85pt">
              <w:txbxContent>
                <w:p w:rsidR="00C3022C" w:rsidRDefault="00C3022C">
                  <w:pPr>
                    <w:pStyle w:val="2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街道地址</w:t>
                  </w:r>
                </w:p>
                <w:p w:rsidR="00C3022C" w:rsidRDefault="00C3022C">
                  <w:pPr>
                    <w:pStyle w:val="2"/>
                    <w:rPr>
                      <w:rFonts w:hint="eastAsia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地址 2</w:t>
                  </w:r>
                </w:p>
                <w:p w:rsidR="00C3022C" w:rsidRDefault="00C3022C">
                  <w:pPr>
                    <w:pStyle w:val="2"/>
                    <w:rPr>
                      <w:rFonts w:hint="eastAsia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[市/</w:t>
                  </w:r>
                  <w:r>
                    <w:rPr>
                      <w:rFonts w:hint="eastAsia"/>
                      <w:lang w:eastAsia="zh-TW"/>
                    </w:rPr>
                    <w:t>鎮，郵遞區號]</w:t>
                  </w:r>
                </w:p>
                <w:p w:rsidR="00C3022C" w:rsidRDefault="00C3022C">
                  <w:pPr>
                    <w:pStyle w:val="2"/>
                    <w:rPr>
                      <w:rFonts w:hint="eastAsia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電話：</w:t>
                  </w:r>
                  <w:r w:rsidRPr="0015406F">
                    <w:rPr>
                      <w:rFonts w:ascii="Arial" w:hAnsi="Arial" w:cs="Arial"/>
                      <w:lang w:eastAsia="zh-TW"/>
                    </w:rPr>
                    <w:t>555.555.0125</w:t>
                  </w:r>
                </w:p>
                <w:p w:rsidR="00C3022C" w:rsidRDefault="00C3022C">
                  <w:pPr>
                    <w:pStyle w:val="2"/>
                    <w:rPr>
                      <w:rFonts w:hint="eastAsia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傳真：</w:t>
                  </w:r>
                  <w:r w:rsidRPr="0015406F">
                    <w:rPr>
                      <w:rFonts w:ascii="Arial" w:hAnsi="Arial" w:cs="Arial"/>
                      <w:lang w:eastAsia="zh-TW"/>
                    </w:rPr>
                    <w:t>555.555.0145</w:t>
                  </w:r>
                </w:p>
                <w:p w:rsidR="00C3022C" w:rsidRDefault="00C3022C">
                  <w:pPr>
                    <w:pStyle w:val="2"/>
                    <w:rPr>
                      <w:rFonts w:hint="eastAsia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電子郵件地址</w:t>
                  </w:r>
                </w:p>
              </w:txbxContent>
            </v:textbox>
            <w10:wrap anchorx="page" anchory="page"/>
          </v:shape>
        </w:pict>
      </w:r>
      <w:r w:rsidR="00C3022C">
        <w:pict>
          <v:rect id="_x0000_s1036" style="position:absolute;left:0;text-align:left;margin-left:341.95pt;margin-top:517.15pt;width:108pt;height:54pt;z-index:251646976;visibility:hidden;mso-wrap-edited:f;mso-wrap-distance-left:2.88pt;mso-wrap-distance-top:2.88pt;mso-wrap-distance-right:2.88pt;mso-wrap-distance-bottom:2.88pt" o:regroupid="4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 w:rsidR="00C3022C">
        <w:rPr>
          <w:rFonts w:hint="eastAsia"/>
        </w:rPr>
        <w:br w:type="page"/>
      </w:r>
      <w:r w:rsidR="00C3022C">
        <w:lastRenderedPageBreak/>
        <w:pict>
          <v:shape id="_x0000_s1379" type="#_x0000_t202" style="position:absolute;left:0;text-align:left;margin-left:63.65pt;margin-top:292.65pt;width:162pt;height:252.15pt;z-index:25165824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79;mso-column-margin:5.7pt" inset="2.85pt,2.85pt,2.85pt,2.85pt">
              <w:txbxContent>
                <w:p w:rsidR="00C3022C" w:rsidRDefault="00C3022C">
                  <w:pPr>
                    <w:pStyle w:val="Heading1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概觀標題</w:t>
                  </w:r>
                </w:p>
                <w:p w:rsidR="00C3022C" w:rsidRDefault="00C3022C">
                  <w:pPr>
                    <w:pStyle w:val="BodyText"/>
                    <w:rPr>
                      <w:rFonts w:hint="eastAsia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當讀者打開摺頁冊時，這將是他們最先看到的文字，此處是簡短扼要地摘要您所提供之產品或服務的好位置。</w:t>
                  </w:r>
                  <w:r>
                    <w:rPr>
                      <w:rFonts w:hint="eastAsia"/>
                      <w:lang w:eastAsia="zh-TW"/>
                    </w:rPr>
                    <w:t xml:space="preserve"> </w:t>
                  </w:r>
                </w:p>
                <w:p w:rsidR="00C3022C" w:rsidRDefault="00C3022C">
                  <w:pPr>
                    <w:pStyle w:val="BodyText"/>
                    <w:rPr>
                      <w:rFonts w:hint="eastAsia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盡量以令人信服及引人入勝的方式來敘述這段文字，讀者才會想閱讀摺頁冊的其他內容。請務必讓簡介的範圍保持精簡，如此您才能在摺頁冊的有限篇幅中充分涵蓋您所提出的概念。</w:t>
                  </w:r>
                </w:p>
              </w:txbxContent>
            </v:textbox>
            <w10:wrap side="left" anchorx="page" anchory="page"/>
          </v:shape>
        </w:pict>
      </w:r>
      <w:r w:rsidR="00C3022C">
        <w:pict>
          <v:shape id="_x0000_s1382" type="#_x0000_t202" style="position:absolute;left:0;text-align:left;margin-left:563pt;margin-top:119.3pt;width:158.6pt;height:253.7pt;z-index:25166131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/>
            </v:textbox>
            <w10:wrap side="left" anchorx="page" anchory="page"/>
          </v:shape>
        </w:pict>
      </w:r>
      <w:r w:rsidR="00C3022C">
        <w:pict>
          <v:shape id="_x0000_s1380" type="#_x0000_t202" style="position:absolute;left:0;text-align:left;margin-left:54.7pt;margin-top:70.65pt;width:598.35pt;height:33.9pt;z-index:2516592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0;mso-column-margin:5.7pt;mso-fit-shape-to-text:t" inset="2.85pt,2.85pt,2.85pt,2.85pt">
              <w:txbxContent>
                <w:p w:rsidR="00C3022C" w:rsidRDefault="00C3022C">
                  <w:pPr>
                    <w:pStyle w:val="Heading4"/>
                  </w:pPr>
                  <w:r>
                    <w:rPr>
                      <w:rFonts w:hint="eastAsia"/>
                    </w:rPr>
                    <w:t>主要內頁標題</w:t>
                  </w:r>
                </w:p>
              </w:txbxContent>
            </v:textbox>
            <w10:wrap side="left" anchorx="page" anchory="page"/>
          </v:shape>
        </w:pict>
      </w:r>
      <w:r w:rsidR="00C3022C">
        <w:pict>
          <v:group id="_x0000_s1384" style="position:absolute;left:0;text-align:left;margin-left:51.1pt;margin-top:91.9pt;width:674.1pt;height:6.5pt;z-index:251663360;mso-position-horizontal-relative:page;mso-position-vertical-relative:page" coordorigin="184343,201168" coordsize="84856,822">
            <v:rect id="_x0000_s1385" alt="階層工具列" style="position:absolute;left:184343;top:201168;width:28285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386" alt="階層工具列" style="position:absolute;left:212628;top:201168;width:28285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387" alt="階層工具列" style="position:absolute;left:240913;top:201168;width:28286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 w:rsidR="00C3022C">
        <w:pict>
          <v:shape id="_x0000_s1475" type="#_x0000_t202" style="position:absolute;left:0;text-align:left;margin-left:97.35pt;margin-top:222.45pt;width:86.1pt;height:28.1pt;z-index:251664384;visibility:visible;mso-wrap-edited:f;mso-wrap-distance-left:2.88pt;mso-wrap-distance-top:2.88pt;mso-wrap-distance-right:2.88pt;mso-wrap-distance-bottom:2.88pt;mso-position-horizontal-relative:page;mso-position-vertical-relative:page" filled="f" strokecolor="red" strokeweight="1pt" insetpen="t" o:cliptowrap="t">
            <v:shadow color="#ccc"/>
            <o:lock v:ext="edit" shapetype="t"/>
            <v:textbox style="mso-next-textbox:#_x0000_s1475;mso-column-margin:5.7pt;mso-fit-shape-to-text:t" inset="2.85pt,2.85pt,2.85pt,2.85pt">
              <w:txbxContent>
                <w:p w:rsidR="00C3022C" w:rsidRDefault="00C3022C">
                  <w:pPr>
                    <w:pStyle w:val="a1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敘述圖片或圖形的標題。</w:t>
                  </w:r>
                </w:p>
              </w:txbxContent>
            </v:textbox>
            <w10:wrap side="left" anchorx="page" anchory="page"/>
          </v:shape>
        </w:pict>
      </w:r>
      <w:r w:rsidR="00C3022C">
        <w:pict>
          <v:shape id="_x0000_s1480" type="#_x0000_t202" style="position:absolute;left:0;text-align:left;margin-left:98.35pt;margin-top:111.7pt;width:85.2pt;height:113.4pt;z-index:251668480;mso-wrap-style:none;mso-position-horizontal-relative:page;mso-position-vertical-relative:page" filled="f" stroked="f">
            <v:textbox style="mso-next-textbox:#_x0000_s1480;mso-fit-shape-to-text:t">
              <w:txbxContent>
                <w:p w:rsidR="00C3022C" w:rsidRDefault="00A03ADE">
                  <w:pPr>
                    <w:jc w:val="left"/>
                  </w:pPr>
                  <w:r>
                    <w:rPr>
                      <w:rFonts w:ascii="Times New Roman" w:hAnsi="Times New Roman" w:cs="Times New Roman"/>
                      <w:color w:val="auto"/>
                      <w:kern w:val="0"/>
                      <w:sz w:val="20"/>
                      <w:szCs w:val="20"/>
                      <w:lang w:eastAsia="zh-TW"/>
                    </w:rPr>
                    <w:pict>
                      <v:shape id="_x0000_i1028" type="#_x0000_t75" alt="帆船" style="width:70.5pt;height:96pt">
                        <v:imagedata r:id="rId7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C3022C">
        <w:pict>
          <v:rect id="_x0000_s1481" style="position:absolute;left:0;text-align:left;margin-left:562pt;margin-top:386pt;width:179pt;height:165pt;z-index:251669504;mso-position-horizontal-relative:page;mso-position-vertical-relative:page" fillcolor="#fff5c9" stroked="f">
            <v:imagedata embosscolor="shadow add(51)"/>
            <v:shadow on="t" color="#f90" opacity=".5" offset="6pt,6pt"/>
            <o:extrusion v:ext="view" backdepth="1in" rotationangle="25,25" viewpoint="0,0" viewpointorigin="0,0" skewangle="0" skewamt="0" lightposition=",-50000" type="perspective"/>
            <v:textbox style="mso-next-textbox:#_x0000_s1481">
              <w:txbxContent>
                <w:p w:rsidR="00C3022C" w:rsidRDefault="00C3022C">
                  <w:pPr>
                    <w:pStyle w:val="BodyText2"/>
                    <w:rPr>
                      <w:rFonts w:ascii="新細明體, 細明體, PMingLiU, MingLiU" w:eastAsia="新細明體, 細明體, PMingLiU, MingLiU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此區域可用來提供您希望讀者採取之下一步驟的清楚指示。可能是您要他們撥打的電話號碼、希望他們造訪的網站，或是希望他們填寫的資訊。無論如何，這份資訊應該要清楚、簡短並能提供讀者繼續往下閱讀的動機</w:t>
                  </w:r>
                  <w:r>
                    <w:rPr>
                      <w:rFonts w:ascii="新細明體, 細明體, PMingLiU, MingLiU" w:eastAsia="新細明體, 細明體, PMingLiU, MingLiU" w:hint="eastAsia"/>
                      <w:lang w:eastAsia="zh-TW"/>
                    </w:rPr>
                    <w:t>。</w:t>
                  </w:r>
                </w:p>
              </w:txbxContent>
            </v:textbox>
            <w10:wrap anchorx="page" anchory="page"/>
          </v:rect>
        </w:pict>
      </w:r>
      <w:r w:rsidR="00C3022C">
        <w:pict>
          <v:shape id="_x0000_s1477" type="#_x0000_t202" style="position:absolute;left:0;text-align:left;margin-left:312.75pt;margin-top:382.5pt;width:157.2pt;height:95.4pt;z-index:251665408;mso-wrap-style:none;mso-position-horizontal-relative:page;mso-position-vertical-relative:page" filled="f" stroked="f">
            <v:textbox style="mso-next-textbox:#_x0000_s1477;mso-fit-shape-to-text:t">
              <w:txbxContent>
                <w:p w:rsidR="00C3022C" w:rsidRDefault="00A03ADE">
                  <w:r>
                    <w:rPr>
                      <w:rFonts w:ascii="Times New Roman" w:hAnsi="Times New Roman" w:cs="Times New Roman"/>
                      <w:color w:val="auto"/>
                      <w:kern w:val="0"/>
                      <w:sz w:val="20"/>
                      <w:szCs w:val="20"/>
                      <w:lang w:eastAsia="zh-TW"/>
                    </w:rPr>
                    <w:pict>
                      <v:shape id="_x0000_i1029" type="#_x0000_t75" alt="機動船" style="width:142.5pt;height:78pt">
                        <v:imagedata r:id="rId8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C3022C">
        <w:pict>
          <v:shape id="_x0000_s1383" type="#_x0000_t202" style="position:absolute;left:0;text-align:left;margin-left:343.3pt;margin-top:482.25pt;width:86.1pt;height:28.1pt;z-index:251662336;visibility:visible;mso-wrap-edited:f;mso-wrap-distance-left:2.88pt;mso-wrap-distance-top:2.88pt;mso-wrap-distance-right:2.88pt;mso-wrap-distance-bottom:2.88pt;mso-position-horizontal-relative:page;mso-position-vertical-relative:page" filled="f" strokecolor="red" strokeweight="1pt" insetpen="t" o:cliptowrap="t">
            <v:shadow color="#ccc"/>
            <o:lock v:ext="edit" shapetype="t"/>
            <v:textbox style="mso-next-textbox:#_x0000_s1383;mso-column-margin:5.7pt;mso-fit-shape-to-text:t" inset="2.85pt,2.85pt,2.85pt,2.85pt">
              <w:txbxContent>
                <w:p w:rsidR="00C3022C" w:rsidRDefault="00C3022C">
                  <w:pPr>
                    <w:pStyle w:val="a1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敘述圖片或圖形的標題。</w:t>
                  </w:r>
                </w:p>
              </w:txbxContent>
            </v:textbox>
            <w10:wrap side="left" anchorx="page" anchory="page"/>
          </v:shape>
        </w:pict>
      </w:r>
      <w:r w:rsidR="00C3022C">
        <w:pict>
          <v:shape id="_x0000_s1381" type="#_x0000_t202" style="position:absolute;left:0;text-align:left;margin-left:310.1pt;margin-top:118.9pt;width:161.95pt;height:252pt;z-index:25166028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;mso-fit-shape-to-text:t" inset="2.85pt,2.85pt,2.85pt,2.85pt">
              <w:txbxContent>
                <w:p w:rsidR="00C3022C" w:rsidRDefault="00C3022C">
                  <w:pPr>
                    <w:pStyle w:val="Heading2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組織您的內容</w:t>
                  </w:r>
                </w:p>
                <w:p w:rsidR="00C3022C" w:rsidRDefault="00C3022C">
                  <w:pPr>
                    <w:pStyle w:val="BodyText"/>
                    <w:rPr>
                      <w:rFonts w:hint="eastAsia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有幾種方式可以組織摺頁冊的內容。您可以選擇在每一欄放置不同的要點或主題，如品質及數值。請記住這些要點必須要與摺頁冊首頁的介紹文字相結合。</w:t>
                  </w:r>
                </w:p>
                <w:p w:rsidR="00C3022C" w:rsidRDefault="00C3022C">
                  <w:pPr>
                    <w:pStyle w:val="Heading2"/>
                    <w:rPr>
                      <w:rFonts w:hint="eastAsia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其他方式</w:t>
                  </w:r>
                </w:p>
                <w:p w:rsidR="00C3022C" w:rsidRDefault="00C3022C">
                  <w:pPr>
                    <w:pStyle w:val="BodyText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 w:bidi="en-US"/>
                    </w:rPr>
                    <w:t>另一方面，您可以將連續資訊分散成較小的段落，讀者閱讀時就不會那麼吃力。您可以使用敘述性的子標題來區分這些</w:t>
                  </w:r>
                  <w:r>
                    <w:rPr>
                      <w:rFonts w:hint="eastAsia"/>
                      <w:lang w:eastAsia="zh-TW"/>
                    </w:rPr>
                    <w:t>小段落，如此段落開頭所示。如果這是您偏愛的方法，則可以利用已連結的文字方塊，即可讓文字逐段在各欄中排列。</w:t>
                  </w:r>
                </w:p>
                <w:p w:rsidR="00C3022C" w:rsidRDefault="00C3022C">
                  <w:pPr>
                    <w:pStyle w:val="BodyText"/>
                    <w:rPr>
                      <w:rFonts w:hint="eastAsia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文字方塊提供有彈性的方法來顯示文字及圖形；基本上其是一個您可以調整大小及變換位置的容器。藉由將某頁的文字方塊連結到另一頁的文字方塊，您的文章就可以在不同的頁面間共用。</w:t>
                  </w:r>
                  <w:r>
                    <w:rPr>
                      <w:rFonts w:hint="eastAsia"/>
                      <w:lang w:eastAsia="zh-TW"/>
                    </w:rPr>
                    <w:t xml:space="preserve"> </w:t>
                  </w:r>
                </w:p>
                <w:p w:rsidR="00C3022C" w:rsidRDefault="00C3022C">
                  <w:pPr>
                    <w:pStyle w:val="BodyText"/>
                    <w:rPr>
                      <w:rFonts w:hint="eastAsia"/>
                      <w:lang w:eastAsia="zh-TW"/>
                    </w:rPr>
                  </w:pPr>
                </w:p>
              </w:txbxContent>
            </v:textbox>
            <w10:wrap side="left" anchorx="page" anchory="page"/>
          </v:shape>
        </w:pict>
      </w:r>
    </w:p>
    <w:sectPr w:rsidR="00C3022C" w:rsidSect="009F13DD">
      <w:pgSz w:w="15842" w:h="12242" w:orient="landscape" w:code="1"/>
      <w:pgMar w:top="862" w:right="879" w:bottom="862" w:left="879" w:header="72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細明體, PMingLiU, MingLiU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compat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0F6"/>
    <w:rsid w:val="0015406F"/>
    <w:rsid w:val="009F13DD"/>
    <w:rsid w:val="009F60F6"/>
    <w:rsid w:val="00A03ADE"/>
    <w:rsid w:val="00A20121"/>
    <w:rsid w:val="00C3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  <o:colormenu v:ext="edit" shadowcolor="#f90" extrusion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80" w:line="268" w:lineRule="auto"/>
      <w:jc w:val="both"/>
    </w:pPr>
    <w:rPr>
      <w:rFonts w:ascii="新細明體, 細明體, PMingLiU, MingLiU" w:hAnsi="PMingLiU" w:cs="PMingLiU"/>
      <w:color w:val="000000"/>
      <w:kern w:val="28"/>
      <w:sz w:val="18"/>
      <w:szCs w:val="18"/>
    </w:rPr>
  </w:style>
  <w:style w:type="paragraph" w:styleId="Heading1">
    <w:name w:val="heading 1"/>
    <w:next w:val="Normal"/>
    <w:qFormat/>
    <w:pPr>
      <w:spacing w:after="240"/>
      <w:outlineLvl w:val="0"/>
    </w:pPr>
    <w:rPr>
      <w:rFonts w:ascii="PMingLiU" w:hAnsi="PMingLiU" w:cs="PMingLiU"/>
      <w:b/>
      <w:bCs/>
      <w:color w:val="666699"/>
      <w:kern w:val="28"/>
      <w:sz w:val="28"/>
      <w:szCs w:val="28"/>
    </w:rPr>
  </w:style>
  <w:style w:type="paragraph" w:styleId="Heading2">
    <w:name w:val="heading 2"/>
    <w:basedOn w:val="Heading1"/>
    <w:next w:val="Normal"/>
    <w:qFormat/>
    <w:pPr>
      <w:spacing w:after="120"/>
      <w:outlineLvl w:val="1"/>
    </w:pPr>
    <w:rPr>
      <w:i/>
      <w:sz w:val="24"/>
      <w:szCs w:val="24"/>
    </w:rPr>
  </w:style>
  <w:style w:type="paragraph" w:styleId="Heading3">
    <w:name w:val="heading 3"/>
    <w:basedOn w:val="Heading1"/>
    <w:next w:val="Normal"/>
    <w:qFormat/>
    <w:pPr>
      <w:outlineLvl w:val="2"/>
    </w:pPr>
    <w:rPr>
      <w:b w:val="0"/>
      <w:smallCaps/>
      <w:sz w:val="24"/>
      <w:szCs w:val="24"/>
    </w:rPr>
  </w:style>
  <w:style w:type="paragraph" w:styleId="Heading4">
    <w:name w:val="heading 4"/>
    <w:basedOn w:val="Heading1"/>
    <w:qFormat/>
    <w:pPr>
      <w:outlineLvl w:val="3"/>
    </w:pPr>
    <w:rPr>
      <w:color w:val="auto"/>
    </w:rPr>
  </w:style>
  <w:style w:type="paragraph" w:styleId="Heading7">
    <w:name w:val="heading 7"/>
    <w:qFormat/>
    <w:pPr>
      <w:spacing w:line="268" w:lineRule="auto"/>
      <w:jc w:val="center"/>
      <w:outlineLvl w:val="6"/>
    </w:pPr>
    <w:rPr>
      <w:rFonts w:ascii="新細明體, 細明體, PMingLiU, MingLiU" w:hAnsi="PMingLiU" w:cs="PMingLiU"/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Pr>
      <w:kern w:val="28"/>
      <w:sz w:val="22"/>
      <w:szCs w:val="22"/>
      <w:lang w:val="en-US" w:eastAsia="en-US" w:bidi="en-US"/>
    </w:rPr>
  </w:style>
  <w:style w:type="paragraph" w:styleId="BodyText">
    <w:name w:val="Body Text"/>
    <w:basedOn w:val="Normal"/>
    <w:link w:val="BodyTextChar"/>
    <w:pPr>
      <w:jc w:val="left"/>
    </w:pPr>
    <w:rPr>
      <w:color w:val="auto"/>
      <w:sz w:val="22"/>
      <w:szCs w:val="22"/>
    </w:rPr>
  </w:style>
  <w:style w:type="paragraph" w:styleId="BodyText2">
    <w:name w:val="Body Text 2"/>
    <w:basedOn w:val="Normal"/>
    <w:pPr>
      <w:jc w:val="left"/>
    </w:pPr>
    <w:rPr>
      <w:rFonts w:ascii="PMingLiU"/>
      <w:i/>
      <w:color w:val="auto"/>
      <w:sz w:val="20"/>
      <w:szCs w:val="20"/>
    </w:rPr>
  </w:style>
  <w:style w:type="paragraph" w:customStyle="1" w:styleId="1">
    <w:name w:val="內文 1"/>
    <w:pPr>
      <w:spacing w:after="240" w:line="320" w:lineRule="atLeast"/>
    </w:pPr>
    <w:rPr>
      <w:rFonts w:ascii="PMingLiU" w:hAnsi="PMingLiU" w:cs="PMingLiU"/>
      <w:i/>
      <w:spacing w:val="-5"/>
      <w:sz w:val="22"/>
      <w:szCs w:val="22"/>
      <w:lang w:bidi="en-US"/>
    </w:rPr>
  </w:style>
  <w:style w:type="paragraph" w:customStyle="1" w:styleId="a">
    <w:name w:val="地址"/>
    <w:basedOn w:val="Normal"/>
    <w:pPr>
      <w:spacing w:after="0" w:line="240" w:lineRule="auto"/>
      <w:jc w:val="center"/>
    </w:pPr>
    <w:rPr>
      <w:rFonts w:ascii="PMingLiU"/>
      <w:b/>
      <w:bCs/>
      <w:smallCaps/>
      <w:color w:val="auto"/>
      <w:sz w:val="28"/>
      <w:szCs w:val="28"/>
      <w:lang w:bidi="en-US"/>
    </w:rPr>
  </w:style>
  <w:style w:type="paragraph" w:customStyle="1" w:styleId="a0">
    <w:name w:val="標語"/>
    <w:pPr>
      <w:spacing w:line="268" w:lineRule="auto"/>
      <w:jc w:val="center"/>
    </w:pPr>
    <w:rPr>
      <w:rFonts w:ascii="PMingLiU" w:hAnsi="PMingLiU" w:cs="PMingLiU"/>
      <w:b/>
      <w:bCs/>
      <w:kern w:val="28"/>
      <w:sz w:val="30"/>
      <w:szCs w:val="30"/>
      <w:lang w:bidi="en-US"/>
    </w:rPr>
  </w:style>
  <w:style w:type="paragraph" w:customStyle="1" w:styleId="2">
    <w:name w:val="地址 2"/>
    <w:pPr>
      <w:jc w:val="center"/>
    </w:pPr>
    <w:rPr>
      <w:rFonts w:ascii="PMingLiU" w:hAnsi="PMingLiU" w:cs="PMingLiU"/>
      <w:kern w:val="28"/>
      <w:sz w:val="22"/>
      <w:szCs w:val="22"/>
      <w:lang w:bidi="en-US"/>
    </w:rPr>
  </w:style>
  <w:style w:type="paragraph" w:customStyle="1" w:styleId="a1">
    <w:name w:val="標題文字"/>
    <w:basedOn w:val="Normal"/>
    <w:pPr>
      <w:spacing w:after="0" w:line="240" w:lineRule="auto"/>
      <w:jc w:val="center"/>
    </w:pPr>
    <w:rPr>
      <w:rFonts w:ascii="PMingLiU"/>
      <w:i/>
      <w:color w:val="auto"/>
      <w:lang w:bidi="en-US"/>
    </w:rPr>
  </w:style>
  <w:style w:type="paragraph" w:customStyle="1" w:styleId="a2">
    <w:name w:val="公司名稱"/>
    <w:next w:val="Normal"/>
    <w:pPr>
      <w:jc w:val="center"/>
    </w:pPr>
    <w:rPr>
      <w:rFonts w:ascii="PMingLiU" w:hAnsi="PMingLiU" w:cs="PMingLiU"/>
      <w:bCs/>
      <w:kern w:val="28"/>
      <w:sz w:val="36"/>
      <w:szCs w:val="3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customXml" Target="../customXml/item1.xm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c66daf58-3c46-4c48-8560-c485e881f7f9">false</MarketSpecific>
    <ApprovalStatus xmlns="c66daf58-3c46-4c48-8560-c485e881f7f9">InProgress</ApprovalStatus>
    <LocComments xmlns="c66daf58-3c46-4c48-8560-c485e881f7f9" xsi:nil="true"/>
    <DirectSourceMarket xmlns="c66daf58-3c46-4c48-8560-c485e881f7f9">english</DirectSourceMarket>
    <ThumbnailAssetId xmlns="c66daf58-3c46-4c48-8560-c485e881f7f9" xsi:nil="true"/>
    <PrimaryImageGen xmlns="c66daf58-3c46-4c48-8560-c485e881f7f9">true</PrimaryImageGen>
    <LegacyData xmlns="c66daf58-3c46-4c48-8560-c485e881f7f9" xsi:nil="true"/>
    <TPFriendlyName xmlns="c66daf58-3c46-4c48-8560-c485e881f7f9" xsi:nil="true"/>
    <NumericId xmlns="c66daf58-3c46-4c48-8560-c485e881f7f9" xsi:nil="true"/>
    <LocRecommendedHandoff xmlns="c66daf58-3c46-4c48-8560-c485e881f7f9" xsi:nil="true"/>
    <BlockPublish xmlns="c66daf58-3c46-4c48-8560-c485e881f7f9">false</BlockPublish>
    <BusinessGroup xmlns="c66daf58-3c46-4c48-8560-c485e881f7f9" xsi:nil="true"/>
    <OpenTemplate xmlns="c66daf58-3c46-4c48-8560-c485e881f7f9">true</OpenTemplate>
    <SourceTitle xmlns="c66daf58-3c46-4c48-8560-c485e881f7f9">Business brochure (Level design)</SourceTitle>
    <APEditor xmlns="c66daf58-3c46-4c48-8560-c485e881f7f9">
      <UserInfo>
        <DisplayName/>
        <AccountId xsi:nil="true"/>
        <AccountType/>
      </UserInfo>
    </APEditor>
    <UALocComments xmlns="c66daf58-3c46-4c48-8560-c485e881f7f9">2007 Template UpLeveling Do Not HandOff</UALocComments>
    <IntlLangReviewDate xmlns="c66daf58-3c46-4c48-8560-c485e881f7f9" xsi:nil="true"/>
    <PublishStatusLookup xmlns="c66daf58-3c46-4c48-8560-c485e881f7f9">
      <Value>474876</Value>
      <Value>474879</Value>
    </PublishStatusLookup>
    <ParentAssetId xmlns="c66daf58-3c46-4c48-8560-c485e881f7f9" xsi:nil="true"/>
    <FeatureTagsTaxHTField0 xmlns="c66daf58-3c46-4c48-8560-c485e881f7f9">
      <Terms xmlns="http://schemas.microsoft.com/office/infopath/2007/PartnerControls"/>
    </FeatureTagsTaxHTField0>
    <MachineTranslated xmlns="c66daf58-3c46-4c48-8560-c485e881f7f9">false</MachineTranslated>
    <Providers xmlns="c66daf58-3c46-4c48-8560-c485e881f7f9" xsi:nil="true"/>
    <OriginalSourceMarket xmlns="c66daf58-3c46-4c48-8560-c485e881f7f9">english</OriginalSourceMarket>
    <APDescription xmlns="c66daf58-3c46-4c48-8560-c485e881f7f9" xsi:nil="true"/>
    <ContentItem xmlns="c66daf58-3c46-4c48-8560-c485e881f7f9" xsi:nil="true"/>
    <ClipArtFilename xmlns="c66daf58-3c46-4c48-8560-c485e881f7f9" xsi:nil="true"/>
    <TPInstallLocation xmlns="c66daf58-3c46-4c48-8560-c485e881f7f9" xsi:nil="true"/>
    <TimesCloned xmlns="c66daf58-3c46-4c48-8560-c485e881f7f9" xsi:nil="true"/>
    <PublishTargets xmlns="c66daf58-3c46-4c48-8560-c485e881f7f9">OfficeOnline,OfficeOnlineVNext</PublishTargets>
    <AcquiredFrom xmlns="c66daf58-3c46-4c48-8560-c485e881f7f9">Internal MS</AcquiredFrom>
    <AssetStart xmlns="c66daf58-3c46-4c48-8560-c485e881f7f9">2011-12-15T19:55:00+00:00</AssetStart>
    <FriendlyTitle xmlns="c66daf58-3c46-4c48-8560-c485e881f7f9" xsi:nil="true"/>
    <Provider xmlns="c66daf58-3c46-4c48-8560-c485e881f7f9" xsi:nil="true"/>
    <LastHandOff xmlns="c66daf58-3c46-4c48-8560-c485e881f7f9" xsi:nil="true"/>
    <Manager xmlns="c66daf58-3c46-4c48-8560-c485e881f7f9" xsi:nil="true"/>
    <UALocRecommendation xmlns="c66daf58-3c46-4c48-8560-c485e881f7f9">Localize</UALocRecommendation>
    <ArtSampleDocs xmlns="c66daf58-3c46-4c48-8560-c485e881f7f9" xsi:nil="true"/>
    <UACurrentWords xmlns="c66daf58-3c46-4c48-8560-c485e881f7f9" xsi:nil="true"/>
    <TPClientViewer xmlns="c66daf58-3c46-4c48-8560-c485e881f7f9" xsi:nil="true"/>
    <TemplateStatus xmlns="c66daf58-3c46-4c48-8560-c485e881f7f9">Complete</TemplateStatus>
    <ShowIn xmlns="c66daf58-3c46-4c48-8560-c485e881f7f9">Show everywhere</ShowIn>
    <CSXHash xmlns="c66daf58-3c46-4c48-8560-c485e881f7f9" xsi:nil="true"/>
    <Downloads xmlns="c66daf58-3c46-4c48-8560-c485e881f7f9">0</Downloads>
    <VoteCount xmlns="c66daf58-3c46-4c48-8560-c485e881f7f9" xsi:nil="true"/>
    <OOCacheId xmlns="c66daf58-3c46-4c48-8560-c485e881f7f9" xsi:nil="true"/>
    <IsDeleted xmlns="c66daf58-3c46-4c48-8560-c485e881f7f9">false</IsDeleted>
    <InternalTagsTaxHTField0 xmlns="c66daf58-3c46-4c48-8560-c485e881f7f9">
      <Terms xmlns="http://schemas.microsoft.com/office/infopath/2007/PartnerControls"/>
    </InternalTagsTaxHTField0>
    <UANotes xmlns="c66daf58-3c46-4c48-8560-c485e881f7f9">2003 to 2007 conversion</UANotes>
    <AssetExpire xmlns="c66daf58-3c46-4c48-8560-c485e881f7f9">2035-01-01T08:00:00+00:00</AssetExpire>
    <CSXSubmissionMarket xmlns="c66daf58-3c46-4c48-8560-c485e881f7f9" xsi:nil="true"/>
    <DSATActionTaken xmlns="c66daf58-3c46-4c48-8560-c485e881f7f9" xsi:nil="true"/>
    <SubmitterId xmlns="c66daf58-3c46-4c48-8560-c485e881f7f9" xsi:nil="true"/>
    <EditorialTags xmlns="c66daf58-3c46-4c48-8560-c485e881f7f9" xsi:nil="true"/>
    <TPExecutable xmlns="c66daf58-3c46-4c48-8560-c485e881f7f9" xsi:nil="true"/>
    <CSXSubmissionDate xmlns="c66daf58-3c46-4c48-8560-c485e881f7f9" xsi:nil="true"/>
    <CSXUpdate xmlns="c66daf58-3c46-4c48-8560-c485e881f7f9">false</CSXUpdate>
    <AssetType xmlns="c66daf58-3c46-4c48-8560-c485e881f7f9">TP</AssetType>
    <ApprovalLog xmlns="c66daf58-3c46-4c48-8560-c485e881f7f9" xsi:nil="true"/>
    <BugNumber xmlns="c66daf58-3c46-4c48-8560-c485e881f7f9" xsi:nil="true"/>
    <OriginAsset xmlns="c66daf58-3c46-4c48-8560-c485e881f7f9" xsi:nil="true"/>
    <TPComponent xmlns="c66daf58-3c46-4c48-8560-c485e881f7f9" xsi:nil="true"/>
    <Milestone xmlns="c66daf58-3c46-4c48-8560-c485e881f7f9" xsi:nil="true"/>
    <RecommendationsModifier xmlns="c66daf58-3c46-4c48-8560-c485e881f7f9" xsi:nil="true"/>
    <Component xmlns="8e8ea6d1-e150-4704-b47c-0a92d6aed386" xsi:nil="true"/>
    <Description0 xmlns="8e8ea6d1-e150-4704-b47c-0a92d6aed386" xsi:nil="true"/>
    <AssetId xmlns="c66daf58-3c46-4c48-8560-c485e881f7f9">TP102802807</AssetId>
    <PolicheckWords xmlns="c66daf58-3c46-4c48-8560-c485e881f7f9" xsi:nil="true"/>
    <TPLaunchHelpLink xmlns="c66daf58-3c46-4c48-8560-c485e881f7f9" xsi:nil="true"/>
    <IntlLocPriority xmlns="c66daf58-3c46-4c48-8560-c485e881f7f9" xsi:nil="true"/>
    <TPApplication xmlns="c66daf58-3c46-4c48-8560-c485e881f7f9" xsi:nil="true"/>
    <IntlLangReviewer xmlns="c66daf58-3c46-4c48-8560-c485e881f7f9" xsi:nil="true"/>
    <HandoffToMSDN xmlns="c66daf58-3c46-4c48-8560-c485e881f7f9" xsi:nil="true"/>
    <PlannedPubDate xmlns="c66daf58-3c46-4c48-8560-c485e881f7f9" xsi:nil="true"/>
    <CrawlForDependencies xmlns="c66daf58-3c46-4c48-8560-c485e881f7f9">false</CrawlForDependencies>
    <LocLastLocAttemptVersionLookup xmlns="c66daf58-3c46-4c48-8560-c485e881f7f9">714971</LocLastLocAttemptVersionLookup>
    <TrustLevel xmlns="c66daf58-3c46-4c48-8560-c485e881f7f9">1 Microsoft Managed Content</TrustLevel>
    <CampaignTagsTaxHTField0 xmlns="c66daf58-3c46-4c48-8560-c485e881f7f9">
      <Terms xmlns="http://schemas.microsoft.com/office/infopath/2007/PartnerControls"/>
    </CampaignTagsTaxHTField0>
    <TPNamespace xmlns="c66daf58-3c46-4c48-8560-c485e881f7f9" xsi:nil="true"/>
    <TaxCatchAll xmlns="c66daf58-3c46-4c48-8560-c485e881f7f9"/>
    <IsSearchable xmlns="c66daf58-3c46-4c48-8560-c485e881f7f9">true</IsSearchable>
    <TemplateTemplateType xmlns="c66daf58-3c46-4c48-8560-c485e881f7f9">Word 2007 Default</TemplateTemplateType>
    <Markets xmlns="c66daf58-3c46-4c48-8560-c485e881f7f9"/>
    <IntlLangReview xmlns="c66daf58-3c46-4c48-8560-c485e881f7f9">false</IntlLangReview>
    <UAProjectedTotalWords xmlns="c66daf58-3c46-4c48-8560-c485e881f7f9" xsi:nil="true"/>
    <OutputCachingOn xmlns="c66daf58-3c46-4c48-8560-c485e881f7f9">false</OutputCachingOn>
    <AverageRating xmlns="c66daf58-3c46-4c48-8560-c485e881f7f9" xsi:nil="true"/>
    <LocMarketGroupTiers2 xmlns="c66daf58-3c46-4c48-8560-c485e881f7f9">,t:Tier 1,t:Tier 2,t:Tier 3,</LocMarketGroupTiers2>
    <APAuthor xmlns="c66daf58-3c46-4c48-8560-c485e881f7f9">
      <UserInfo>
        <DisplayName/>
        <AccountId>1928</AccountId>
        <AccountType/>
      </UserInfo>
    </APAuthor>
    <TPCommandLine xmlns="c66daf58-3c46-4c48-8560-c485e881f7f9" xsi:nil="true"/>
    <LocManualTestRequired xmlns="c66daf58-3c46-4c48-8560-c485e881f7f9">false</LocManualTestRequired>
    <TPAppVersion xmlns="c66daf58-3c46-4c48-8560-c485e881f7f9" xsi:nil="true"/>
    <EditorialStatus xmlns="c66daf58-3c46-4c48-8560-c485e881f7f9" xsi:nil="true"/>
    <LastModifiedDateTime xmlns="c66daf58-3c46-4c48-8560-c485e881f7f9" xsi:nil="true"/>
    <TPLaunchHelpLinkType xmlns="c66daf58-3c46-4c48-8560-c485e881f7f9">Template</TPLaunchHelpLinkType>
    <OriginalRelease xmlns="c66daf58-3c46-4c48-8560-c485e881f7f9">14</OriginalRelease>
    <ScenarioTagsTaxHTField0 xmlns="c66daf58-3c46-4c48-8560-c485e881f7f9">
      <Terms xmlns="http://schemas.microsoft.com/office/infopath/2007/PartnerControls"/>
    </ScenarioTagsTaxHTField0>
    <LocalizationTagsTaxHTField0 xmlns="c66daf58-3c46-4c48-8560-c485e881f7f9">
      <Terms xmlns="http://schemas.microsoft.com/office/infopath/2007/PartnerControls"/>
    </LocalizationTagsTaxHTField0>
  </documentManagement>
</p:properties>
</file>

<file path=customXml/itemProps1.xml><?xml version="1.0" encoding="utf-8"?>
<ds:datastoreItem xmlns:ds="http://schemas.openxmlformats.org/officeDocument/2006/customXml" ds:itemID="{B6F722BE-6F5D-4073-98D5-44BA275F827B}"/>
</file>

<file path=customXml/itemProps2.xml><?xml version="1.0" encoding="utf-8"?>
<ds:datastoreItem xmlns:ds="http://schemas.openxmlformats.org/officeDocument/2006/customXml" ds:itemID="{7D23F5D8-4B46-47B3-9BEC-92FDA44AB301}"/>
</file>

<file path=customXml/itemProps3.xml><?xml version="1.0" encoding="utf-8"?>
<ds:datastoreItem xmlns:ds="http://schemas.openxmlformats.org/officeDocument/2006/customXml" ds:itemID="{B8336A5B-098C-48C2-AF56-5979C81E45F1}"/>
</file>

<file path=docProps/app.xml><?xml version="1.0" encoding="utf-8"?>
<Properties xmlns="http://schemas.openxmlformats.org/officeDocument/2006/extended-properties" xmlns:vt="http://schemas.openxmlformats.org/officeDocument/2006/docPropsVTypes">
  <Template>06087460</Template>
  <TotalTime>0</TotalTime>
  <Pages>2</Pages>
  <Words>3</Words>
  <Characters>23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dc:description/>
  <cp:lastModifiedBy>Michal Borek</cp:lastModifiedBy>
  <cp:revision>2</cp:revision>
  <cp:lastPrinted>2002-08-16T21:19:00Z</cp:lastPrinted>
  <dcterms:created xsi:type="dcterms:W3CDTF">2012-06-28T19:24:00Z</dcterms:created>
  <dcterms:modified xsi:type="dcterms:W3CDTF">2012-06-28T19:24:00Z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1028</vt:lpwstr>
  </property>
  <property fmtid="{D5CDD505-2E9C-101B-9397-08002B2CF9AE}" pid="3" name="_TemplateID">
    <vt:lpwstr>TC060874601033</vt:lpwstr>
  </property>
  <property fmtid="{D5CDD505-2E9C-101B-9397-08002B2CF9AE}" pid="4" name="InternalTags">
    <vt:lpwstr/>
  </property>
  <property fmtid="{D5CDD505-2E9C-101B-9397-08002B2CF9AE}" pid="5" name="ContentTypeId">
    <vt:lpwstr>0x0101009D4095AFEE790E42B52CF3AD35B999BF040086E71550AC00CE488731BAE03648ABFB</vt:lpwstr>
  </property>
  <property fmtid="{D5CDD505-2E9C-101B-9397-08002B2CF9AE}" pid="6" name="FeatureTags">
    <vt:lpwstr/>
  </property>
  <property fmtid="{D5CDD505-2E9C-101B-9397-08002B2CF9AE}" pid="7" name="LocalizationTags">
    <vt:lpwstr/>
  </property>
  <property fmtid="{D5CDD505-2E9C-101B-9397-08002B2CF9AE}" pid="8" name="ScenarioTags">
    <vt:lpwstr/>
  </property>
  <property fmtid="{D5CDD505-2E9C-101B-9397-08002B2CF9AE}" pid="9" name="CampaignTags">
    <vt:lpwstr/>
  </property>
  <property fmtid="{D5CDD505-2E9C-101B-9397-08002B2CF9AE}" pid="10" name="Order">
    <vt:r8>9798000</vt:r8>
  </property>
  <property fmtid="{D5CDD505-2E9C-101B-9397-08002B2CF9AE}" pid="11" name="HiddenCategoryTags">
    <vt:lpwstr/>
  </property>
  <property fmtid="{D5CDD505-2E9C-101B-9397-08002B2CF9AE}" pid="12" name="ImageGenStatus">
    <vt:i4>0</vt:i4>
  </property>
  <property fmtid="{D5CDD505-2E9C-101B-9397-08002B2CF9AE}" pid="13" name="CategoryTags">
    <vt:lpwstr/>
  </property>
  <property fmtid="{D5CDD505-2E9C-101B-9397-08002B2CF9AE}" pid="14" name="Applications">
    <vt:lpwstr/>
  </property>
  <property fmtid="{D5CDD505-2E9C-101B-9397-08002B2CF9AE}" pid="15" name="LocMarketGroupTiers">
    <vt:lpwstr>,t:Tier 1,t:Tier 2,t:Tier 3,</vt:lpwstr>
  </property>
</Properties>
</file>