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標題和日期"/>
      </w:tblPr>
      <w:tblGrid>
        <w:gridCol w:w="6480"/>
        <w:gridCol w:w="6480"/>
      </w:tblGrid>
      <w:tr w:rsidR="003D6795" w:rsidRPr="007D66B3">
        <w:tc>
          <w:tcPr>
            <w:tcW w:w="6480" w:type="dxa"/>
            <w:vAlign w:val="bottom"/>
          </w:tcPr>
          <w:p w:rsidR="003D6795" w:rsidRPr="007D66B3" w:rsidRDefault="007D66B3" w:rsidP="007D66B3">
            <w:pPr>
              <w:pStyle w:val="a5"/>
            </w:pPr>
            <w:r w:rsidRPr="007D66B3">
              <w:rPr>
                <w:lang w:val="zh-TW"/>
              </w:rPr>
              <w:t>[課程計畫標題]</w:t>
            </w:r>
          </w:p>
        </w:tc>
        <w:tc>
          <w:tcPr>
            <w:tcW w:w="6480" w:type="dxa"/>
            <w:vAlign w:val="bottom"/>
          </w:tcPr>
          <w:p w:rsidR="003D6795" w:rsidRPr="007D66B3" w:rsidRDefault="007D66B3" w:rsidP="007D66B3">
            <w:pPr>
              <w:pStyle w:val="a7"/>
            </w:pPr>
            <w:r w:rsidRPr="007D66B3">
              <w:rPr>
                <w:lang w:val="zh-TW"/>
              </w:rPr>
              <w:t>[日期]</w:t>
            </w:r>
          </w:p>
        </w:tc>
      </w:tr>
    </w:tbl>
    <w:p w:rsidR="003D6795" w:rsidRPr="007D66B3" w:rsidRDefault="003D6795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兩欄版面配置表格"/>
      </w:tblPr>
      <w:tblGrid>
        <w:gridCol w:w="9540"/>
        <w:gridCol w:w="360"/>
        <w:gridCol w:w="3060"/>
      </w:tblGrid>
      <w:tr w:rsidR="003D6795" w:rsidRPr="007D66B3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概觀"/>
            </w:tblPr>
            <w:tblGrid>
              <w:gridCol w:w="1463"/>
              <w:gridCol w:w="235"/>
              <w:gridCol w:w="7842"/>
            </w:tblGrid>
            <w:tr w:rsidR="003D6795" w:rsidRPr="007D66B3" w:rsidTr="003D67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3D6795" w:rsidRPr="007D66B3" w:rsidRDefault="007D66B3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7D66B3">
                    <w:rPr>
                      <w:lang w:val="zh-TW"/>
                    </w:rPr>
                    <w:t>科目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3D6795" w:rsidRPr="007D66B3" w:rsidRDefault="003D6795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3D6795" w:rsidRPr="007D66B3" w:rsidRDefault="007D66B3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7D66B3">
                    <w:rPr>
                      <w:lang w:val="zh-TW"/>
                    </w:rPr>
                    <w:t>概觀</w:t>
                  </w:r>
                </w:p>
              </w:tc>
            </w:tr>
            <w:tr w:rsidR="003D6795" w:rsidRPr="007D66B3" w:rsidTr="003D6795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課程資訊"/>
                  </w:tblPr>
                  <w:tblGrid>
                    <w:gridCol w:w="1463"/>
                  </w:tblGrid>
                  <w:tr w:rsidR="003D6795" w:rsidRPr="007D66B3">
                    <w:tc>
                      <w:tcPr>
                        <w:tcW w:w="5000" w:type="pct"/>
                      </w:tcPr>
                      <w:p w:rsidR="003D6795" w:rsidRPr="007D66B3" w:rsidRDefault="007D66B3">
                        <w:pPr>
                          <w:spacing w:after="0" w:line="240" w:lineRule="auto"/>
                        </w:pPr>
                        <w:r w:rsidRPr="007D66B3">
                          <w:rPr>
                            <w:lang w:val="zh-TW"/>
                          </w:rPr>
                          <w:t>[課程科目]</w:t>
                        </w:r>
                      </w:p>
                    </w:tc>
                  </w:tr>
                  <w:tr w:rsidR="003D6795" w:rsidRPr="007D66B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D6795" w:rsidRPr="007D66B3" w:rsidRDefault="007D66B3">
                        <w:pPr>
                          <w:pStyle w:val="1"/>
                          <w:spacing w:after="0"/>
                        </w:pPr>
                        <w:r w:rsidRPr="007D66B3">
                          <w:rPr>
                            <w:lang w:val="zh-TW"/>
                          </w:rPr>
                          <w:t>製作人：</w:t>
                        </w:r>
                      </w:p>
                    </w:tc>
                  </w:tr>
                  <w:tr w:rsidR="003D6795" w:rsidRPr="007D66B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D6795" w:rsidRPr="007D66B3" w:rsidRDefault="007D66B3">
                        <w:pPr>
                          <w:spacing w:after="0" w:line="240" w:lineRule="auto"/>
                        </w:pPr>
                        <w:r w:rsidRPr="007D66B3">
                          <w:rPr>
                            <w:lang w:val="zh-TW"/>
                          </w:rPr>
                          <w:t>[講師姓名]</w:t>
                        </w:r>
                      </w:p>
                    </w:tc>
                  </w:tr>
                  <w:tr w:rsidR="003D6795" w:rsidRPr="007D66B3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D6795" w:rsidRPr="007D66B3" w:rsidRDefault="007D66B3">
                        <w:pPr>
                          <w:pStyle w:val="1"/>
                          <w:spacing w:after="0"/>
                        </w:pPr>
                        <w:r w:rsidRPr="007D66B3">
                          <w:rPr>
                            <w:lang w:val="zh-TW"/>
                          </w:rPr>
                          <w:t>年級</w:t>
                        </w:r>
                      </w:p>
                    </w:tc>
                  </w:tr>
                  <w:tr w:rsidR="003D6795" w:rsidRPr="007D66B3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D6795" w:rsidRPr="007D66B3" w:rsidRDefault="007D66B3">
                        <w:pPr>
                          <w:spacing w:after="0" w:line="240" w:lineRule="auto"/>
                        </w:pPr>
                        <w:r w:rsidRPr="007D66B3">
                          <w:rPr>
                            <w:lang w:val="zh-TW"/>
                          </w:rPr>
                          <w:t>[00]</w:t>
                        </w:r>
                      </w:p>
                    </w:tc>
                  </w:tr>
                </w:tbl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</w:tbl>
          <w:p w:rsidR="003D6795" w:rsidRPr="007D66B3" w:rsidRDefault="003D6795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課程規劃細節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D6795" w:rsidRPr="007D66B3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D6795" w:rsidRPr="007D66B3" w:rsidRDefault="003D6795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D6795" w:rsidRPr="007D66B3" w:rsidRDefault="007D66B3">
                  <w:pPr>
                    <w:pStyle w:val="1"/>
                    <w:spacing w:after="0"/>
                  </w:pPr>
                  <w:r w:rsidRPr="007D66B3">
                    <w:rPr>
                      <w:lang w:val="zh-TW"/>
                    </w:rPr>
                    <w:t>教師指南</w:t>
                  </w: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D6795" w:rsidRPr="007D66B3" w:rsidRDefault="007D66B3">
                  <w:pPr>
                    <w:pStyle w:val="1"/>
                    <w:spacing w:after="0"/>
                  </w:pPr>
                  <w:r w:rsidRPr="007D66B3">
                    <w:rPr>
                      <w:lang w:val="zh-TW"/>
                    </w:rPr>
                    <w:t>學生指南</w:t>
                  </w:r>
                </w:p>
              </w:tc>
            </w:tr>
            <w:tr w:rsidR="003D6795" w:rsidRPr="007D66B3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目標</w:t>
                  </w: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  <w:tr w:rsidR="003D6795" w:rsidRPr="007D66B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資訊</w:t>
                  </w: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  <w:tr w:rsidR="003D6795" w:rsidRPr="007D66B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驗證</w:t>
                  </w: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  <w:tr w:rsidR="003D6795" w:rsidRPr="007D66B3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活動</w:t>
                  </w: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  <w:tr w:rsidR="003D6795" w:rsidRPr="007D66B3" w:rsidTr="007D66B3">
              <w:trPr>
                <w:trHeight w:val="964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摘要</w:t>
                  </w: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</w:tbl>
          <w:p w:rsidR="003D6795" w:rsidRPr="007D66B3" w:rsidRDefault="003D6795">
            <w:pPr>
              <w:pStyle w:val="ab"/>
            </w:pPr>
          </w:p>
        </w:tc>
        <w:tc>
          <w:tcPr>
            <w:tcW w:w="360" w:type="dxa"/>
          </w:tcPr>
          <w:p w:rsidR="003D6795" w:rsidRPr="007D66B3" w:rsidRDefault="003D6795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教材與資源表格"/>
            </w:tblPr>
            <w:tblGrid>
              <w:gridCol w:w="3060"/>
            </w:tblGrid>
            <w:tr w:rsidR="003D6795" w:rsidRPr="007D66B3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D6795" w:rsidRPr="007D66B3" w:rsidRDefault="003D6795">
                  <w:pPr>
                    <w:pStyle w:val="2"/>
                    <w:spacing w:after="0"/>
                  </w:pPr>
                </w:p>
              </w:tc>
            </w:tr>
            <w:tr w:rsidR="003D6795" w:rsidRPr="007D66B3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所需教材</w:t>
                  </w:r>
                </w:p>
                <w:p w:rsidR="003D6795" w:rsidRPr="007D66B3" w:rsidRDefault="003D6795">
                  <w:pPr>
                    <w:pStyle w:val="a"/>
                    <w:spacing w:after="0" w:line="240" w:lineRule="auto"/>
                  </w:pPr>
                </w:p>
              </w:tc>
            </w:tr>
            <w:tr w:rsidR="003D6795" w:rsidRPr="007D66B3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其他資源</w:t>
                  </w:r>
                </w:p>
                <w:p w:rsidR="003D6795" w:rsidRPr="007D66B3" w:rsidRDefault="003D6795">
                  <w:pPr>
                    <w:pStyle w:val="a"/>
                    <w:spacing w:after="0" w:line="240" w:lineRule="auto"/>
                  </w:pPr>
                </w:p>
              </w:tc>
            </w:tr>
            <w:tr w:rsidR="003D6795" w:rsidRPr="007D66B3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D6795" w:rsidRPr="007D66B3" w:rsidRDefault="007D66B3">
                  <w:pPr>
                    <w:pStyle w:val="2"/>
                    <w:spacing w:after="0"/>
                  </w:pPr>
                  <w:r w:rsidRPr="007D66B3">
                    <w:rPr>
                      <w:lang w:val="zh-TW"/>
                    </w:rPr>
                    <w:t>其他注意事項</w:t>
                  </w:r>
                </w:p>
                <w:p w:rsidR="003D6795" w:rsidRPr="007D66B3" w:rsidRDefault="003D6795">
                  <w:pPr>
                    <w:spacing w:after="0" w:line="240" w:lineRule="auto"/>
                  </w:pPr>
                </w:p>
              </w:tc>
            </w:tr>
          </w:tbl>
          <w:p w:rsidR="003D6795" w:rsidRPr="007D66B3" w:rsidRDefault="003D6795">
            <w:pPr>
              <w:pStyle w:val="ab"/>
            </w:pPr>
          </w:p>
        </w:tc>
        <w:bookmarkStart w:id="0" w:name="_GoBack"/>
        <w:bookmarkEnd w:id="0"/>
      </w:tr>
    </w:tbl>
    <w:p w:rsidR="003D6795" w:rsidRPr="007D66B3" w:rsidRDefault="003D6795">
      <w:pPr>
        <w:pStyle w:val="ab"/>
      </w:pPr>
    </w:p>
    <w:sectPr w:rsidR="003D6795" w:rsidRPr="007D66B3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95" w:rsidRDefault="007D66B3">
      <w:pPr>
        <w:spacing w:before="0" w:after="0" w:line="240" w:lineRule="auto"/>
      </w:pPr>
      <w:r>
        <w:separator/>
      </w:r>
    </w:p>
  </w:endnote>
  <w:endnote w:type="continuationSeparator" w:id="0">
    <w:p w:rsidR="003D6795" w:rsidRDefault="007D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95" w:rsidRDefault="007D66B3">
    <w:pPr>
      <w:pStyle w:val="ac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TW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95" w:rsidRDefault="007D66B3">
      <w:pPr>
        <w:spacing w:before="0" w:after="0" w:line="240" w:lineRule="auto"/>
      </w:pPr>
      <w:r>
        <w:separator/>
      </w:r>
    </w:p>
  </w:footnote>
  <w:footnote w:type="continuationSeparator" w:id="0">
    <w:p w:rsidR="003D6795" w:rsidRDefault="007D66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95"/>
    <w:rsid w:val="00332E02"/>
    <w:rsid w:val="003D6795"/>
    <w:rsid w:val="007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TW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66B3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0"/>
    <w:next w:val="a0"/>
    <w:link w:val="10"/>
    <w:uiPriority w:val="9"/>
    <w:qFormat/>
    <w:rsid w:val="00332E02"/>
    <w:pPr>
      <w:spacing w:after="120" w:line="240" w:lineRule="auto"/>
      <w:outlineLvl w:val="0"/>
    </w:pPr>
    <w:rPr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332E02"/>
    <w:pPr>
      <w:spacing w:before="120" w:after="120" w:line="240" w:lineRule="auto"/>
      <w:outlineLvl w:val="1"/>
    </w:pPr>
    <w:rPr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66B3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rsid w:val="007D66B3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標題 字元"/>
    <w:basedOn w:val="a1"/>
    <w:link w:val="a5"/>
    <w:uiPriority w:val="2"/>
    <w:rsid w:val="007D66B3"/>
    <w:rPr>
      <w:rFonts w:ascii="Microsoft JhengHei UI" w:eastAsia="Microsoft JhengHei UI" w:hAnsi="Microsoft JhengHei UI" w:cs="Microsoft JhengHei U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7D66B3"/>
    <w:pPr>
      <w:spacing w:before="0" w:line="240" w:lineRule="auto"/>
      <w:contextualSpacing/>
      <w:jc w:val="right"/>
    </w:pPr>
    <w:rPr>
      <w:b/>
      <w:bCs/>
      <w:color w:val="F16522" w:themeColor="accent1"/>
      <w:sz w:val="32"/>
      <w:szCs w:val="32"/>
    </w:rPr>
  </w:style>
  <w:style w:type="character" w:customStyle="1" w:styleId="a8">
    <w:name w:val="日期 字元"/>
    <w:basedOn w:val="a1"/>
    <w:link w:val="a7"/>
    <w:uiPriority w:val="3"/>
    <w:rsid w:val="007D66B3"/>
    <w:rPr>
      <w:rFonts w:ascii="Microsoft JhengHei UI" w:eastAsia="Microsoft JhengHei UI" w:hAnsi="Microsoft JhengHei UI" w:cs="Microsoft JhengHei U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課程規劃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7D66B3"/>
    <w:pPr>
      <w:spacing w:before="0" w:after="0" w:line="240" w:lineRule="auto"/>
    </w:pPr>
    <w:rPr>
      <w:rFonts w:ascii="Microsoft JhengHei UI" w:eastAsia="Microsoft JhengHei UI" w:hAnsi="Microsoft JhengHei UI" w:cs="Microsoft JhengHei UI"/>
    </w:rPr>
  </w:style>
  <w:style w:type="character" w:customStyle="1" w:styleId="10">
    <w:name w:val="標題 1 字元"/>
    <w:basedOn w:val="a1"/>
    <w:link w:val="1"/>
    <w:uiPriority w:val="9"/>
    <w:rsid w:val="00332E02"/>
    <w:rPr>
      <w:rFonts w:ascii="Microsoft JhengHei UI" w:eastAsia="Microsoft JhengHei UI" w:hAnsi="Microsoft JhengHei UI" w:cs="Microsoft JhengHei UI"/>
      <w:b/>
      <w:bCs/>
      <w:color w:val="F16522" w:themeColor="accent1"/>
      <w:sz w:val="20"/>
      <w:szCs w:val="20"/>
    </w:rPr>
  </w:style>
  <w:style w:type="paragraph" w:styleId="a">
    <w:name w:val="Lis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標題 2 字元"/>
    <w:basedOn w:val="a1"/>
    <w:link w:val="2"/>
    <w:uiPriority w:val="9"/>
    <w:rsid w:val="00332E02"/>
    <w:rPr>
      <w:rFonts w:ascii="Microsoft JhengHei UI" w:eastAsia="Microsoft JhengHei UI" w:hAnsi="Microsoft JhengHei UI" w:cs="Microsoft JhengHei UI"/>
      <w:color w:val="F16522" w:themeColor="accent1"/>
    </w:rPr>
  </w:style>
  <w:style w:type="character" w:customStyle="1" w:styleId="30">
    <w:name w:val="標題 3 字元"/>
    <w:basedOn w:val="a1"/>
    <w:link w:val="3"/>
    <w:uiPriority w:val="9"/>
    <w:semiHidden/>
    <w:rsid w:val="007D66B3"/>
    <w:rPr>
      <w:rFonts w:ascii="Microsoft JhengHei UI" w:eastAsia="Microsoft JhengHei UI" w:hAnsi="Microsoft JhengHei UI" w:cs="Microsoft JhengHei U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頁尾 字元"/>
    <w:basedOn w:val="a1"/>
    <w:link w:val="ac"/>
    <w:uiPriority w:val="99"/>
    <w:rPr>
      <w:color w:val="F16522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頁首 字元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wac Tran</cp:lastModifiedBy>
  <cp:revision>8</cp:revision>
  <dcterms:created xsi:type="dcterms:W3CDTF">2013-04-23T02:33:00Z</dcterms:created>
  <dcterms:modified xsi:type="dcterms:W3CDTF">2013-10-04T10:30:00Z</dcterms:modified>
</cp:coreProperties>
</file>