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EF" w:rsidRDefault="002A0DAA">
      <w:pPr>
        <w:pStyle w:val="a4"/>
      </w:pPr>
      <w:r w:rsidRPr="002A0DAA">
        <w:t>НАЗВА</w:t>
      </w:r>
    </w:p>
    <w:p w:rsidR="009B14EF" w:rsidRPr="002A0DAA" w:rsidRDefault="002A0DAA">
      <w:pPr>
        <w:pStyle w:val="1"/>
        <w:rPr>
          <w:lang w:val="uk-UA"/>
        </w:rPr>
      </w:pPr>
      <w:r w:rsidRPr="002A0DAA">
        <w:rPr>
          <w:lang w:val="uk-UA"/>
        </w:rPr>
        <w:t>ЗАГОЛОВОК</w:t>
      </w:r>
    </w:p>
    <w:p w:rsidR="009B14EF" w:rsidRPr="002A0DAA" w:rsidRDefault="002A0DAA">
      <w:pPr>
        <w:rPr>
          <w:lang w:val="uk-UA"/>
        </w:rPr>
      </w:pPr>
      <w:r w:rsidRPr="002A0DAA">
        <w:rPr>
          <w:lang w:val="uk-UA"/>
        </w:rPr>
        <w:t>Щоб скористатись оформленням цього шаблону, використовуйте колекцію стилів на вкладці «Основне». Ви можете відформатувати заголовки за допомогою стилів заголовків або виділити важливий текст, використавши інші стилі, такі як «Виокремлення» або «Виразна цитата». Ці стилі мають привабливе та узгоджене форматування, що допомагає повідомити читачам ваші ідеї.</w:t>
      </w:r>
    </w:p>
    <w:p w:rsidR="009B14EF" w:rsidRPr="002A0DAA" w:rsidRDefault="002A0DAA">
      <w:pPr>
        <w:rPr>
          <w:lang w:val="uk-UA"/>
        </w:rPr>
      </w:pPr>
      <w:r w:rsidRPr="002A0DAA">
        <w:rPr>
          <w:lang w:val="uk-UA"/>
        </w:rPr>
        <w:t>Не вагайтеся, почніть роботу зараз.</w:t>
      </w:r>
      <w:bookmarkStart w:id="0" w:name="_GoBack"/>
      <w:bookmarkEnd w:id="0"/>
    </w:p>
    <w:sectPr w:rsidR="009B14EF" w:rsidRPr="002A0D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4EF" w:rsidRDefault="002A0DAA">
      <w:pPr>
        <w:spacing w:after="0" w:line="240" w:lineRule="auto"/>
      </w:pPr>
      <w:r>
        <w:separator/>
      </w:r>
    </w:p>
  </w:endnote>
  <w:endnote w:type="continuationSeparator" w:id="0">
    <w:p w:rsidR="009B14EF" w:rsidRDefault="002A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4EF" w:rsidRDefault="002A0DAA">
      <w:pPr>
        <w:spacing w:after="0" w:line="240" w:lineRule="auto"/>
      </w:pPr>
      <w:r>
        <w:separator/>
      </w:r>
    </w:p>
  </w:footnote>
  <w:footnote w:type="continuationSeparator" w:id="0">
    <w:p w:rsidR="009B14EF" w:rsidRDefault="002A0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EF"/>
    <w:rsid w:val="002A0DAA"/>
    <w:rsid w:val="009B14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0"/>
    <w:uiPriority w:val="9"/>
    <w:semiHidden/>
    <w:unhideWhenUsed/>
    <w:qFormat/>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0"/>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0"/>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aps/>
      <w:sz w:val="36"/>
      <w:szCs w:val="36"/>
    </w:rPr>
  </w:style>
  <w:style w:type="character" w:customStyle="1" w:styleId="20">
    <w:name w:val="Заголовок 2 Знак"/>
    <w:basedOn w:val="a0"/>
    <w:link w:val="2"/>
    <w:uiPriority w:val="9"/>
    <w:semiHidden/>
    <w:rPr>
      <w:rFonts w:asciiTheme="majorHAnsi" w:eastAsiaTheme="majorEastAsia" w:hAnsiTheme="majorHAnsi" w:cstheme="majorBidi"/>
      <w:cap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smallCaps/>
      <w:sz w:val="28"/>
      <w:szCs w:val="28"/>
    </w:rPr>
  </w:style>
  <w:style w:type="table" w:styleId="a3">
    <w:name w:val="Table Grid"/>
    <w:basedOn w:val="a1"/>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next w:val="a"/>
    <w:link w:val="a5"/>
    <w:uiPriority w:val="10"/>
    <w:qFormat/>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5">
    <w:name w:val="Назва Знак"/>
    <w:basedOn w:val="a0"/>
    <w:link w:val="a4"/>
    <w:uiPriority w:val="10"/>
    <w:rPr>
      <w:rFonts w:asciiTheme="majorHAnsi" w:eastAsiaTheme="majorEastAsia" w:hAnsiTheme="majorHAnsi" w:cstheme="majorBidi"/>
      <w:caps/>
      <w:color w:val="404040" w:themeColor="text1" w:themeTint="BF"/>
      <w:spacing w:val="-10"/>
      <w:sz w:val="72"/>
      <w:szCs w:val="72"/>
    </w:rPr>
  </w:style>
  <w:style w:type="paragraph" w:styleId="a6">
    <w:name w:val="Subtitle"/>
    <w:basedOn w:val="a"/>
    <w:next w:val="a"/>
    <w:link w:val="a7"/>
    <w:uiPriority w:val="11"/>
    <w:qFormat/>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7">
    <w:name w:val="Підзаголовок Знак"/>
    <w:basedOn w:val="a0"/>
    <w:link w:val="a6"/>
    <w:uiPriority w:val="11"/>
    <w:rPr>
      <w:rFonts w:asciiTheme="majorHAnsi" w:eastAsiaTheme="majorEastAsia" w:hAnsiTheme="majorHAnsi" w:cstheme="majorBidi"/>
      <w:smallCaps/>
      <w:color w:val="595959" w:themeColor="text1" w:themeTint="A6"/>
      <w:sz w:val="28"/>
      <w:szCs w:val="28"/>
    </w:rPr>
  </w:style>
  <w:style w:type="paragraph" w:styleId="a8">
    <w:name w:val="List Paragraph"/>
    <w:basedOn w:val="a"/>
    <w:uiPriority w:val="34"/>
    <w:qFormat/>
    <w:pPr>
      <w:ind w:left="720"/>
      <w:contextualSpacing/>
    </w:pPr>
  </w:style>
  <w:style w:type="character" w:styleId="a9">
    <w:name w:val="Subtle Reference"/>
    <w:basedOn w:val="a0"/>
    <w:uiPriority w:val="31"/>
    <w:qFormat/>
    <w:rPr>
      <w:smallCaps/>
      <w:color w:val="404040" w:themeColor="text1" w:themeTint="BF"/>
      <w:u w:val="single" w:color="7F7F7F" w:themeColor="text1" w:themeTint="80"/>
    </w:rPr>
  </w:style>
  <w:style w:type="character" w:styleId="aa">
    <w:name w:val="Subtle Emphasis"/>
    <w:basedOn w:val="a0"/>
    <w:uiPriority w:val="19"/>
    <w:qFormat/>
    <w:rPr>
      <w:i/>
      <w:iCs/>
      <w:color w:val="595959" w:themeColor="text1" w:themeTint="A6"/>
    </w:rPr>
  </w:style>
  <w:style w:type="character" w:styleId="ab">
    <w:name w:val="Emphasis"/>
    <w:basedOn w:val="a0"/>
    <w:uiPriority w:val="20"/>
    <w:qFormat/>
    <w:rPr>
      <w:i/>
      <w:iCs/>
    </w:rPr>
  </w:style>
  <w:style w:type="paragraph" w:styleId="ac">
    <w:name w:val="Quote"/>
    <w:basedOn w:val="a"/>
    <w:next w:val="a"/>
    <w:link w:val="ad"/>
    <w:uiPriority w:val="29"/>
    <w:qFormat/>
    <w:pPr>
      <w:spacing w:before="160" w:line="240" w:lineRule="auto"/>
      <w:ind w:left="720" w:right="720"/>
    </w:pPr>
    <w:rPr>
      <w:rFonts w:asciiTheme="majorHAnsi" w:eastAsiaTheme="majorEastAsia" w:hAnsiTheme="majorHAnsi" w:cstheme="majorBidi"/>
      <w:sz w:val="25"/>
      <w:szCs w:val="25"/>
    </w:rPr>
  </w:style>
  <w:style w:type="character" w:customStyle="1" w:styleId="ad">
    <w:name w:val="Цитата Знак"/>
    <w:basedOn w:val="a0"/>
    <w:link w:val="ac"/>
    <w:uiPriority w:val="29"/>
    <w:rPr>
      <w:rFonts w:asciiTheme="majorHAnsi" w:eastAsiaTheme="majorEastAsia" w:hAnsiTheme="majorHAnsi" w:cstheme="majorBidi"/>
      <w:sz w:val="25"/>
      <w:szCs w:val="25"/>
    </w:rPr>
  </w:style>
  <w:style w:type="character" w:styleId="ae">
    <w:name w:val="Intense Emphasis"/>
    <w:basedOn w:val="a0"/>
    <w:uiPriority w:val="21"/>
    <w:qFormat/>
    <w:rPr>
      <w:b/>
      <w:bCs/>
      <w:i/>
      <w:iCs/>
    </w:rPr>
  </w:style>
  <w:style w:type="paragraph" w:styleId="af">
    <w:name w:val="Intense Quote"/>
    <w:basedOn w:val="a"/>
    <w:next w:val="a"/>
    <w:link w:val="af0"/>
    <w:uiPriority w:val="30"/>
    <w:qFormat/>
    <w:pPr>
      <w:spacing w:before="280" w:after="280" w:line="240" w:lineRule="auto"/>
      <w:ind w:left="1080" w:right="1080"/>
      <w:jc w:val="center"/>
    </w:pPr>
    <w:rPr>
      <w:color w:val="404040" w:themeColor="text1" w:themeTint="BF"/>
      <w:sz w:val="32"/>
      <w:szCs w:val="32"/>
    </w:rPr>
  </w:style>
  <w:style w:type="character" w:customStyle="1" w:styleId="af0">
    <w:name w:val="Насичена цитата Знак"/>
    <w:basedOn w:val="a0"/>
    <w:link w:val="af"/>
    <w:uiPriority w:val="30"/>
    <w:rPr>
      <w:color w:val="404040" w:themeColor="text1" w:themeTint="BF"/>
      <w:sz w:val="32"/>
      <w:szCs w:val="32"/>
    </w:rPr>
  </w:style>
  <w:style w:type="character" w:customStyle="1" w:styleId="40">
    <w:name w:val="Заголовок 4 Знак"/>
    <w:basedOn w:val="a0"/>
    <w:link w:val="4"/>
    <w:uiPriority w:val="9"/>
    <w:semiHidden/>
    <w:rPr>
      <w:rFonts w:asciiTheme="majorHAnsi" w:eastAsiaTheme="majorEastAsia" w:hAnsiTheme="majorHAnsi" w:cstheme="majorBidi"/>
      <w:caps/>
    </w:rPr>
  </w:style>
  <w:style w:type="character" w:customStyle="1" w:styleId="50">
    <w:name w:val="Заголовок 5 Знак"/>
    <w:basedOn w:val="a0"/>
    <w:link w:val="5"/>
    <w:uiPriority w:val="9"/>
    <w:semiHidden/>
    <w:rPr>
      <w:rFonts w:asciiTheme="majorHAnsi" w:eastAsiaTheme="majorEastAsia" w:hAnsiTheme="majorHAnsi" w:cstheme="majorBidi"/>
      <w:i/>
      <w:iCs/>
      <w:caps/>
    </w:rPr>
  </w:style>
  <w:style w:type="character" w:customStyle="1" w:styleId="60">
    <w:name w:val="Заголовок 6 Знак"/>
    <w:basedOn w:val="a0"/>
    <w:link w:val="6"/>
    <w:uiPriority w:val="9"/>
    <w:semiHidden/>
    <w:rPr>
      <w:rFonts w:asciiTheme="majorHAnsi" w:eastAsiaTheme="majorEastAsia" w:hAnsiTheme="majorHAnsi" w:cstheme="majorBidi"/>
      <w:b/>
      <w:bCs/>
      <w:caps/>
      <w:color w:val="262626" w:themeColor="text1" w:themeTint="D9"/>
      <w:sz w:val="20"/>
      <w:szCs w:val="20"/>
    </w:rPr>
  </w:style>
  <w:style w:type="character" w:customStyle="1" w:styleId="70">
    <w:name w:val="Заголовок 7 Знак"/>
    <w:basedOn w:val="a0"/>
    <w:link w:val="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80">
    <w:name w:val="Заголовок 8 Знак"/>
    <w:basedOn w:val="a0"/>
    <w:link w:val="8"/>
    <w:uiPriority w:val="9"/>
    <w:semiHidden/>
    <w:rPr>
      <w:rFonts w:asciiTheme="majorHAnsi" w:eastAsiaTheme="majorEastAsia" w:hAnsiTheme="majorHAnsi" w:cstheme="majorBidi"/>
      <w:b/>
      <w:bCs/>
      <w:caps/>
      <w:color w:val="7F7F7F" w:themeColor="text1" w:themeTint="80"/>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b/>
      <w:bCs/>
      <w:i/>
      <w:iCs/>
      <w:caps/>
      <w:color w:val="7F7F7F" w:themeColor="text1" w:themeTint="80"/>
      <w:sz w:val="20"/>
      <w:szCs w:val="20"/>
    </w:rPr>
  </w:style>
  <w:style w:type="paragraph" w:styleId="af1">
    <w:name w:val="No Spacing"/>
    <w:link w:val="af2"/>
    <w:uiPriority w:val="1"/>
    <w:qFormat/>
    <w:pPr>
      <w:spacing w:after="0" w:line="240" w:lineRule="auto"/>
    </w:pPr>
  </w:style>
  <w:style w:type="character" w:styleId="af3">
    <w:name w:val="Book Title"/>
    <w:basedOn w:val="a0"/>
    <w:uiPriority w:val="33"/>
    <w:qFormat/>
    <w:rPr>
      <w:b/>
      <w:bCs/>
      <w:smallCaps/>
      <w:spacing w:val="7"/>
    </w:rPr>
  </w:style>
  <w:style w:type="paragraph" w:styleId="af4">
    <w:name w:val="caption"/>
    <w:basedOn w:val="a"/>
    <w:next w:val="a"/>
    <w:uiPriority w:val="35"/>
    <w:semiHidden/>
    <w:unhideWhenUsed/>
    <w:qFormat/>
    <w:pPr>
      <w:spacing w:line="240" w:lineRule="auto"/>
    </w:pPr>
    <w:rPr>
      <w:b/>
      <w:bCs/>
      <w:smallCaps/>
      <w:color w:val="595959" w:themeColor="text1" w:themeTint="A6"/>
    </w:rPr>
  </w:style>
  <w:style w:type="character" w:styleId="af5">
    <w:name w:val="Intense Reference"/>
    <w:basedOn w:val="a0"/>
    <w:uiPriority w:val="32"/>
    <w:qFormat/>
    <w:rPr>
      <w:b/>
      <w:bCs/>
      <w:caps w:val="0"/>
      <w:smallCaps/>
      <w:color w:val="auto"/>
      <w:spacing w:val="3"/>
      <w:u w:val="single"/>
    </w:rPr>
  </w:style>
  <w:style w:type="character" w:customStyle="1" w:styleId="af2">
    <w:name w:val="Без інтервалів Знак"/>
    <w:basedOn w:val="a0"/>
    <w:link w:val="af1"/>
    <w:uiPriority w:val="1"/>
  </w:style>
  <w:style w:type="character" w:styleId="af6">
    <w:name w:val="Strong"/>
    <w:basedOn w:val="a0"/>
    <w:uiPriority w:val="22"/>
    <w:qFormat/>
    <w:rPr>
      <w:b/>
      <w:bCs/>
    </w:rPr>
  </w:style>
  <w:style w:type="paragraph" w:styleId="af7">
    <w:name w:val="TOC Heading"/>
    <w:basedOn w:val="1"/>
    <w:next w:val="a"/>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360401dd-760e-448c-b001-b4002b6d12d2" xsi:nil="true"/>
    <AssetExpire xmlns="360401dd-760e-448c-b001-b4002b6d12d2">2029-01-01T08:00:00+00:00</AssetExpire>
    <CampaignTagsTaxHTField0 xmlns="360401dd-760e-448c-b001-b4002b6d12d2">
      <Terms xmlns="http://schemas.microsoft.com/office/infopath/2007/PartnerControls"/>
    </CampaignTagsTaxHTField0>
    <IntlLangReviewDate xmlns="360401dd-760e-448c-b001-b4002b6d12d2" xsi:nil="true"/>
    <TPFriendlyName xmlns="360401dd-760e-448c-b001-b4002b6d12d2" xsi:nil="true"/>
    <IntlLangReview xmlns="360401dd-760e-448c-b001-b4002b6d12d2">false</IntlLangReview>
    <LocLastLocAttemptVersionLookup xmlns="360401dd-760e-448c-b001-b4002b6d12d2">864588</LocLastLocAttemptVersionLookup>
    <PolicheckWords xmlns="360401dd-760e-448c-b001-b4002b6d12d2" xsi:nil="true"/>
    <SubmitterId xmlns="360401dd-760e-448c-b001-b4002b6d12d2" xsi:nil="true"/>
    <AcquiredFrom xmlns="360401dd-760e-448c-b001-b4002b6d12d2">Internal MS</AcquiredFrom>
    <EditorialStatus xmlns="360401dd-760e-448c-b001-b4002b6d12d2">Complete</EditorialStatus>
    <Markets xmlns="360401dd-760e-448c-b001-b4002b6d12d2"/>
    <OriginAsset xmlns="360401dd-760e-448c-b001-b4002b6d12d2" xsi:nil="true"/>
    <AssetStart xmlns="360401dd-760e-448c-b001-b4002b6d12d2">2012-11-01T05:06:00+00:00</AssetStart>
    <FriendlyTitle xmlns="360401dd-760e-448c-b001-b4002b6d12d2" xsi:nil="true"/>
    <MarketSpecific xmlns="360401dd-760e-448c-b001-b4002b6d12d2">false</MarketSpecific>
    <TPNamespace xmlns="360401dd-760e-448c-b001-b4002b6d12d2" xsi:nil="true"/>
    <PublishStatusLookup xmlns="360401dd-760e-448c-b001-b4002b6d12d2">
      <Value>239755</Value>
    </PublishStatusLookup>
    <APAuthor xmlns="360401dd-760e-448c-b001-b4002b6d12d2">
      <UserInfo>
        <DisplayName>MIDDLEEAST\v-keerth</DisplayName>
        <AccountId>2799</AccountId>
        <AccountType/>
      </UserInfo>
    </APAuthor>
    <TPCommandLine xmlns="360401dd-760e-448c-b001-b4002b6d12d2" xsi:nil="true"/>
    <IntlLangReviewer xmlns="360401dd-760e-448c-b001-b4002b6d12d2" xsi:nil="true"/>
    <OpenTemplate xmlns="360401dd-760e-448c-b001-b4002b6d12d2">true</OpenTemplate>
    <CSXSubmissionDate xmlns="360401dd-760e-448c-b001-b4002b6d12d2" xsi:nil="true"/>
    <TaxCatchAll xmlns="360401dd-760e-448c-b001-b4002b6d12d2"/>
    <Manager xmlns="360401dd-760e-448c-b001-b4002b6d12d2" xsi:nil="true"/>
    <NumericId xmlns="360401dd-760e-448c-b001-b4002b6d12d2" xsi:nil="true"/>
    <ParentAssetId xmlns="360401dd-760e-448c-b001-b4002b6d12d2" xsi:nil="true"/>
    <OriginalSourceMarket xmlns="360401dd-760e-448c-b001-b4002b6d12d2">english</OriginalSourceMarket>
    <ApprovalStatus xmlns="360401dd-760e-448c-b001-b4002b6d12d2">InProgress</ApprovalStatus>
    <TPComponent xmlns="360401dd-760e-448c-b001-b4002b6d12d2" xsi:nil="true"/>
    <EditorialTags xmlns="360401dd-760e-448c-b001-b4002b6d12d2" xsi:nil="true"/>
    <TPExecutable xmlns="360401dd-760e-448c-b001-b4002b6d12d2" xsi:nil="true"/>
    <TPLaunchHelpLink xmlns="360401dd-760e-448c-b001-b4002b6d12d2" xsi:nil="true"/>
    <LocComments xmlns="360401dd-760e-448c-b001-b4002b6d12d2" xsi:nil="true"/>
    <LocRecommendedHandoff xmlns="360401dd-760e-448c-b001-b4002b6d12d2" xsi:nil="true"/>
    <SourceTitle xmlns="360401dd-760e-448c-b001-b4002b6d12d2" xsi:nil="true"/>
    <CSXUpdate xmlns="360401dd-760e-448c-b001-b4002b6d12d2">false</CSXUpdate>
    <IntlLocPriority xmlns="360401dd-760e-448c-b001-b4002b6d12d2" xsi:nil="true"/>
    <UAProjectedTotalWords xmlns="360401dd-760e-448c-b001-b4002b6d12d2" xsi:nil="true"/>
    <AssetType xmlns="360401dd-760e-448c-b001-b4002b6d12d2">TP</AssetType>
    <MachineTranslated xmlns="360401dd-760e-448c-b001-b4002b6d12d2">false</MachineTranslated>
    <OutputCachingOn xmlns="360401dd-760e-448c-b001-b4002b6d12d2">false</OutputCachingOn>
    <TemplateStatus xmlns="360401dd-760e-448c-b001-b4002b6d12d2">Complete</TemplateStatus>
    <IsSearchable xmlns="360401dd-760e-448c-b001-b4002b6d12d2">true</IsSearchable>
    <ContentItem xmlns="360401dd-760e-448c-b001-b4002b6d12d2" xsi:nil="true"/>
    <HandoffToMSDN xmlns="360401dd-760e-448c-b001-b4002b6d12d2" xsi:nil="true"/>
    <ShowIn xmlns="360401dd-760e-448c-b001-b4002b6d12d2">Show everywhere</ShowIn>
    <ThumbnailAssetId xmlns="360401dd-760e-448c-b001-b4002b6d12d2" xsi:nil="true"/>
    <UALocComments xmlns="360401dd-760e-448c-b001-b4002b6d12d2" xsi:nil="true"/>
    <UALocRecommendation xmlns="360401dd-760e-448c-b001-b4002b6d12d2">Localize</UALocRecommendation>
    <LastModifiedDateTime xmlns="360401dd-760e-448c-b001-b4002b6d12d2" xsi:nil="true"/>
    <LegacyData xmlns="360401dd-760e-448c-b001-b4002b6d12d2" xsi:nil="true"/>
    <LocManualTestRequired xmlns="360401dd-760e-448c-b001-b4002b6d12d2">false</LocManualTestRequired>
    <LocMarketGroupTiers2 xmlns="360401dd-760e-448c-b001-b4002b6d12d2" xsi:nil="true"/>
    <ClipArtFilename xmlns="360401dd-760e-448c-b001-b4002b6d12d2" xsi:nil="true"/>
    <TPApplication xmlns="360401dd-760e-448c-b001-b4002b6d12d2" xsi:nil="true"/>
    <CSXHash xmlns="360401dd-760e-448c-b001-b4002b6d12d2" xsi:nil="true"/>
    <DirectSourceMarket xmlns="360401dd-760e-448c-b001-b4002b6d12d2">english</DirectSourceMarket>
    <PrimaryImageGen xmlns="360401dd-760e-448c-b001-b4002b6d12d2">true</PrimaryImageGen>
    <PlannedPubDate xmlns="360401dd-760e-448c-b001-b4002b6d12d2" xsi:nil="true"/>
    <CSXSubmissionMarket xmlns="360401dd-760e-448c-b001-b4002b6d12d2" xsi:nil="true"/>
    <Downloads xmlns="360401dd-760e-448c-b001-b4002b6d12d2">0</Downloads>
    <ArtSampleDocs xmlns="360401dd-760e-448c-b001-b4002b6d12d2" xsi:nil="true"/>
    <TrustLevel xmlns="360401dd-760e-448c-b001-b4002b6d12d2">1 Microsoft Managed Content</TrustLevel>
    <BlockPublish xmlns="360401dd-760e-448c-b001-b4002b6d12d2">false</BlockPublish>
    <TPLaunchHelpLinkType xmlns="360401dd-760e-448c-b001-b4002b6d12d2">Template</TPLaunchHelpLinkType>
    <LocalizationTagsTaxHTField0 xmlns="360401dd-760e-448c-b001-b4002b6d12d2">
      <Terms xmlns="http://schemas.microsoft.com/office/infopath/2007/PartnerControls"/>
    </LocalizationTagsTaxHTField0>
    <BusinessGroup xmlns="360401dd-760e-448c-b001-b4002b6d12d2" xsi:nil="true"/>
    <Providers xmlns="360401dd-760e-448c-b001-b4002b6d12d2" xsi:nil="true"/>
    <TemplateTemplateType xmlns="360401dd-760e-448c-b001-b4002b6d12d2">Word Document Template</TemplateTemplateType>
    <TimesCloned xmlns="360401dd-760e-448c-b001-b4002b6d12d2" xsi:nil="true"/>
    <TPAppVersion xmlns="360401dd-760e-448c-b001-b4002b6d12d2" xsi:nil="true"/>
    <VoteCount xmlns="360401dd-760e-448c-b001-b4002b6d12d2" xsi:nil="true"/>
    <FeatureTagsTaxHTField0 xmlns="360401dd-760e-448c-b001-b4002b6d12d2">
      <Terms xmlns="http://schemas.microsoft.com/office/infopath/2007/PartnerControls"/>
    </FeatureTagsTaxHTField0>
    <Provider xmlns="360401dd-760e-448c-b001-b4002b6d12d2" xsi:nil="true"/>
    <UACurrentWords xmlns="360401dd-760e-448c-b001-b4002b6d12d2" xsi:nil="true"/>
    <AssetId xmlns="360401dd-760e-448c-b001-b4002b6d12d2">TP103750086</AssetId>
    <TPClientViewer xmlns="360401dd-760e-448c-b001-b4002b6d12d2" xsi:nil="true"/>
    <DSATActionTaken xmlns="360401dd-760e-448c-b001-b4002b6d12d2" xsi:nil="true"/>
    <APEditor xmlns="360401dd-760e-448c-b001-b4002b6d12d2">
      <UserInfo>
        <DisplayName/>
        <AccountId xsi:nil="true"/>
        <AccountType/>
      </UserInfo>
    </APEditor>
    <TPInstallLocation xmlns="360401dd-760e-448c-b001-b4002b6d12d2" xsi:nil="true"/>
    <OOCacheId xmlns="360401dd-760e-448c-b001-b4002b6d12d2" xsi:nil="true"/>
    <IsDeleted xmlns="360401dd-760e-448c-b001-b4002b6d12d2">false</IsDeleted>
    <PublishTargets xmlns="360401dd-760e-448c-b001-b4002b6d12d2">OfficeOnlineVNext</PublishTargets>
    <ApprovalLog xmlns="360401dd-760e-448c-b001-b4002b6d12d2" xsi:nil="true"/>
    <BugNumber xmlns="360401dd-760e-448c-b001-b4002b6d12d2" xsi:nil="true"/>
    <CrawlForDependencies xmlns="360401dd-760e-448c-b001-b4002b6d12d2">false</CrawlForDependencies>
    <InternalTagsTaxHTField0 xmlns="360401dd-760e-448c-b001-b4002b6d12d2">
      <Terms xmlns="http://schemas.microsoft.com/office/infopath/2007/PartnerControls"/>
    </InternalTagsTaxHTField0>
    <LastHandOff xmlns="360401dd-760e-448c-b001-b4002b6d12d2" xsi:nil="true"/>
    <Milestone xmlns="360401dd-760e-448c-b001-b4002b6d12d2" xsi:nil="true"/>
    <OriginalRelease xmlns="360401dd-760e-448c-b001-b4002b6d12d2">15</OriginalRelease>
    <RecommendationsModifier xmlns="360401dd-760e-448c-b001-b4002b6d12d2" xsi:nil="true"/>
    <ScenarioTagsTaxHTField0 xmlns="360401dd-760e-448c-b001-b4002b6d12d2">
      <Terms xmlns="http://schemas.microsoft.com/office/infopath/2007/PartnerControls"/>
    </ScenarioTagsTaxHTField0>
    <UANotes xmlns="360401dd-760e-448c-b001-b4002b6d12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3C398-767C-47BF-A67E-78A47B857AC7}"/>
</file>

<file path=customXml/itemProps2.xml><?xml version="1.0" encoding="utf-8"?>
<ds:datastoreItem xmlns:ds="http://schemas.openxmlformats.org/officeDocument/2006/customXml" ds:itemID="{A93D56AD-FFD5-4DA8-99B3-4BCBA9D53D97}"/>
</file>

<file path=customXml/itemProps3.xml><?xml version="1.0" encoding="utf-8"?>
<ds:datastoreItem xmlns:ds="http://schemas.openxmlformats.org/officeDocument/2006/customXml" ds:itemID="{21235041-9F68-444F-986A-6B58D353BACD}"/>
</file>

<file path=customXml/itemProps4.xml><?xml version="1.0" encoding="utf-8"?>
<ds:datastoreItem xmlns:ds="http://schemas.openxmlformats.org/officeDocument/2006/customXml" ds:itemID="{8CDD98A5-2D78-4385-AE8E-E9D8870FD8C4}"/>
</file>

<file path=docProps/app.xml><?xml version="1.0" encoding="utf-8"?>
<Properties xmlns="http://schemas.openxmlformats.org/officeDocument/2006/extended-properties" xmlns:vt="http://schemas.openxmlformats.org/officeDocument/2006/docPropsVTypes">
  <Template>Retrospect_TP103750086</Template>
  <TotalTime>2</TotalTime>
  <Pages>1</Pages>
  <Words>261</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Erik Sedliak</cp:lastModifiedBy>
  <cp:revision>2</cp:revision>
  <dcterms:created xsi:type="dcterms:W3CDTF">2012-08-30T20:09:00Z</dcterms:created>
  <dcterms:modified xsi:type="dcterms:W3CDTF">2013-01-16T10:42:00Z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0x01010098F566CBBF44DA4180A6A1C2AF3AC0E104001C4FC99F8281AF45831A18891735BEB6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