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назви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Група 3" title="Дві кутові фігури з кольорами, що відповідають документу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Полілінія: Фігура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ілінія: Фігура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Полілінія: Фігура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Полілінія: Фігура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u"/>
            </w:pPr>
            <w:r>
              <w:rPr>
                <w:lang w:bidi="uk-UA"/>
              </w:rPr>
              <w:t>Порядок денний конференції</w:t>
            </w:r>
          </w:p>
        </w:tc>
      </w:tr>
    </w:tbl>
    <w:p w:rsidR="00C005B7" w:rsidRDefault="0035250F">
      <w:pPr>
        <w:pStyle w:val="u1"/>
      </w:pPr>
      <w:r>
        <w:rPr>
          <w:lang w:bidi="uk-UA"/>
        </w:rPr>
        <w:t>[Дата]</w:t>
      </w:r>
    </w:p>
    <w:tbl>
      <w:tblPr>
        <w:tblStyle w:val="a"/>
        <w:tblW w:w="5000" w:type="pct"/>
        <w:tblLook w:val="04A0" w:firstRow="1" w:lastRow="0" w:firstColumn="1" w:lastColumn="0" w:noHBand="0" w:noVBand="1"/>
        <w:tblDescription w:val="Таблиця відомостей про порядок денний"/>
      </w:tblPr>
      <w:tblGrid>
        <w:gridCol w:w="3942"/>
        <w:gridCol w:w="580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 початку] до [Час завершення]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uk-UA"/>
              </w:rPr>
              <w:t>[Назва заходу]</w:t>
            </w:r>
          </w:p>
        </w:tc>
      </w:tr>
    </w:tbl>
    <w:p w:rsidR="00BA50A0" w:rsidRDefault="0035250F">
      <w:pPr>
        <w:pStyle w:val="u1"/>
      </w:pPr>
      <w:r>
        <w:rPr>
          <w:lang w:bidi="uk-UA"/>
        </w:rPr>
        <w:t>[Дата]</w:t>
      </w:r>
    </w:p>
    <w:tbl>
      <w:tblPr>
        <w:tblStyle w:val="a"/>
        <w:tblW w:w="5000" w:type="pct"/>
        <w:tblLook w:val="04A0" w:firstRow="1" w:lastRow="0" w:firstColumn="1" w:lastColumn="0" w:noHBand="0" w:noVBand="1"/>
        <w:tblDescription w:val="Таблиця відомостей про порядок денний"/>
      </w:tblPr>
      <w:tblGrid>
        <w:gridCol w:w="3930"/>
        <w:gridCol w:w="581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 початку] до [Час завершення]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uk-UA"/>
              </w:rPr>
              <w:t>[Назва заходу]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uk-UA"/>
              </w:rPr>
              <w:t>[Щоб додати рядок до будь-якої таблиці, клацніть суміжний рядок, а потім на вкладці "Робота з таблицями" – "Макет" на стрічці натисніть кнопку "Вставити ще".]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uk-UA"/>
              </w:rPr>
              <w:t>[Назва заходу]</w:t>
            </w:r>
          </w:p>
          <w:p w:rsidR="00C005B7" w:rsidRPr="00654BD3" w:rsidRDefault="0035250F" w:rsidP="00654BD3">
            <w:pPr>
              <w:pStyle w:val="u2"/>
            </w:pPr>
            <w:r w:rsidRPr="00654BD3">
              <w:rPr>
                <w:lang w:bidi="uk-UA"/>
              </w:rPr>
              <w:t>[Ім’я доповідача 1, компанія]</w:t>
            </w:r>
          </w:p>
          <w:p w:rsidR="00BA50A0" w:rsidRDefault="0035250F" w:rsidP="00BA50A0">
            <w:pPr>
              <w:pStyle w:val="u2"/>
            </w:pPr>
            <w:r>
              <w:rPr>
                <w:lang w:bidi="uk-UA"/>
              </w:rPr>
              <w:t>[Ім’я доповідача 2, компанія]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uk-UA"/>
              </w:rPr>
              <w:t>[Щоб відкрити всі можливості форматування тексту, які видно в цьому документі, перегляньте колекцію "Стилі".]</w:t>
            </w:r>
          </w:p>
        </w:tc>
      </w:tr>
    </w:tbl>
    <w:p w:rsidR="00C005B7" w:rsidRDefault="0035250F">
      <w:pPr>
        <w:pStyle w:val="u1"/>
      </w:pPr>
      <w:r>
        <w:rPr>
          <w:lang w:bidi="uk-UA"/>
        </w:rPr>
        <w:t>[Дата]</w:t>
      </w:r>
    </w:p>
    <w:tbl>
      <w:tblPr>
        <w:tblStyle w:val="a"/>
        <w:tblW w:w="5000" w:type="pct"/>
        <w:tblLook w:val="04A0" w:firstRow="1" w:lastRow="0" w:firstColumn="1" w:lastColumn="0" w:noHBand="0" w:noVBand="1"/>
        <w:tblDescription w:val="Таблиця відомостей про порядок денний"/>
      </w:tblPr>
      <w:tblGrid>
        <w:gridCol w:w="3908"/>
        <w:gridCol w:w="5838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uk-UA"/>
              </w:rPr>
              <w:t>[Щоб додати нову таблицю, на вкладці "Вставлення" виберіть "Таблиця".]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uk-UA"/>
              </w:rPr>
              <w:t>[Щоб швидко зіставити форматування таблиць порядку денного в цьому документі, на вкладці "Робота з таблицями" – "Конструктор" виберіть у колекції "Стилі таблиць" стиль "Таблиця порядку денного".]</w:t>
            </w:r>
          </w:p>
        </w:tc>
      </w:tr>
    </w:tbl>
    <w:p w:rsidR="00B008AA" w:rsidRPr="00326452" w:rsidRDefault="00B008AA" w:rsidP="00326452">
      <w:pPr>
        <w:pStyle w:val="KhngDncch"/>
      </w:pPr>
    </w:p>
    <w:sectPr w:rsidR="00B008AA" w:rsidRPr="00326452" w:rsidSect="00B4148E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D4" w:rsidRDefault="00D518D4">
      <w:pPr>
        <w:spacing w:before="0" w:after="0" w:line="240" w:lineRule="auto"/>
      </w:pPr>
      <w:r>
        <w:separator/>
      </w:r>
    </w:p>
  </w:endnote>
  <w:endnote w:type="continuationSeparator" w:id="0">
    <w:p w:rsidR="00D518D4" w:rsidRDefault="00D518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Chntrang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BA50A0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D4" w:rsidRDefault="00D518D4">
      <w:pPr>
        <w:spacing w:before="0" w:after="0" w:line="240" w:lineRule="auto"/>
      </w:pPr>
      <w:r>
        <w:separator/>
      </w:r>
    </w:p>
  </w:footnote>
  <w:footnote w:type="continuationSeparator" w:id="0">
    <w:p w:rsidR="00D518D4" w:rsidRDefault="00D518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4148E"/>
    <w:rsid w:val="00BA50A0"/>
    <w:rsid w:val="00BB42F8"/>
    <w:rsid w:val="00C005B7"/>
    <w:rsid w:val="00C3702C"/>
    <w:rsid w:val="00CF7B54"/>
    <w:rsid w:val="00D518D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uk-UA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F6E14"/>
  </w:style>
  <w:style w:type="paragraph" w:styleId="u1">
    <w:name w:val="heading 1"/>
    <w:basedOn w:val="Binhthng"/>
    <w:link w:val="u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u2">
    <w:name w:val="heading 2"/>
    <w:basedOn w:val="Binhthng"/>
    <w:link w:val="u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0"/>
    <w:qFormat/>
    <w:pPr>
      <w:spacing w:before="0" w:after="0" w:line="240" w:lineRule="auto"/>
    </w:pPr>
  </w:style>
  <w:style w:type="table" w:styleId="LiBang">
    <w:name w:val="Table Grid"/>
    <w:basedOn w:val="BangThngthng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u1Char">
    <w:name w:val="Đầu đề 1 Char"/>
    <w:basedOn w:val="Phngmcinhcuaoanvn"/>
    <w:link w:val="u1"/>
    <w:uiPriority w:val="9"/>
    <w:rsid w:val="00BA50A0"/>
    <w:rPr>
      <w:color w:val="0061D4" w:themeColor="accent1"/>
      <w:sz w:val="28"/>
      <w:szCs w:val="28"/>
    </w:rPr>
  </w:style>
  <w:style w:type="table" w:customStyle="1" w:styleId="a">
    <w:name w:val="Таблиця порядку денного"/>
    <w:basedOn w:val="BangThngthng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BA50A0"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A50A0"/>
  </w:style>
  <w:style w:type="paragraph" w:styleId="Chntrang">
    <w:name w:val="footer"/>
    <w:basedOn w:val="Binhthng"/>
    <w:link w:val="Chntrang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ntrangChar">
    <w:name w:val="Chân trang Char"/>
    <w:basedOn w:val="Phngmcinhcuaoanvn"/>
    <w:link w:val="Chntrang"/>
    <w:uiPriority w:val="99"/>
    <w:rsid w:val="008116CB"/>
    <w:rPr>
      <w:noProof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40E3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40E33"/>
  </w:style>
  <w:style w:type="paragraph" w:styleId="Khivnban">
    <w:name w:val="Block Text"/>
    <w:basedOn w:val="Binhthng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40E33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40E33"/>
  </w:style>
  <w:style w:type="paragraph" w:styleId="Thnvnban2">
    <w:name w:val="Body Text 2"/>
    <w:basedOn w:val="Binhthng"/>
    <w:link w:val="Thnvnban2Char"/>
    <w:uiPriority w:val="99"/>
    <w:semiHidden/>
    <w:unhideWhenUsed/>
    <w:rsid w:val="00040E33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40E33"/>
  </w:style>
  <w:style w:type="paragraph" w:styleId="Thnvnban3">
    <w:name w:val="Body Text 3"/>
    <w:basedOn w:val="Binhthng"/>
    <w:link w:val="Thnvnban3Char"/>
    <w:uiPriority w:val="99"/>
    <w:semiHidden/>
    <w:unhideWhenUsed/>
    <w:rsid w:val="00040E33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40E3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40E33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40E3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40E33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40E3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40E33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40E3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40E3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40E3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40E33"/>
  </w:style>
  <w:style w:type="table" w:styleId="LiScs">
    <w:name w:val="Colorful Grid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40E3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40E3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40E33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40E33"/>
    <w:rPr>
      <w:szCs w:val="20"/>
    </w:rPr>
  </w:style>
  <w:style w:type="table" w:styleId="DanhsachSm">
    <w:name w:val="Dark List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40E3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40E33"/>
  </w:style>
  <w:style w:type="paragraph" w:styleId="Bantailiu">
    <w:name w:val="Document Map"/>
    <w:basedOn w:val="Binhthng"/>
    <w:link w:val="Bantaili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40E3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40E33"/>
  </w:style>
  <w:style w:type="character" w:styleId="Nhnmanh">
    <w:name w:val="Emphasis"/>
    <w:basedOn w:val="Phngmcinhcuaoanvn"/>
    <w:uiPriority w:val="20"/>
    <w:semiHidden/>
    <w:unhideWhenUsed/>
    <w:qFormat/>
    <w:rsid w:val="00040E3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40E3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40E33"/>
    <w:rPr>
      <w:szCs w:val="20"/>
    </w:rPr>
  </w:style>
  <w:style w:type="table" w:styleId="LiBng1Nhat">
    <w:name w:val="Grid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9"/>
    <w:rsid w:val="00BA50A0"/>
    <w:rPr>
      <w:color w:val="1A83BA" w:themeColor="accent2" w:themeShade="BF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40E33"/>
    <w:rPr>
      <w:color w:val="00489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40E33"/>
    <w:rPr>
      <w:color w:val="002F69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40E33"/>
  </w:style>
  <w:style w:type="paragraph" w:styleId="iachiHTML">
    <w:name w:val="HTML Address"/>
    <w:basedOn w:val="Binhthng"/>
    <w:link w:val="iachi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40E3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40E3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40E3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40E3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40E3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40E33"/>
    <w:rPr>
      <w:color w:val="3AA9E3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40E33"/>
  </w:style>
  <w:style w:type="character" w:styleId="NhnmnhThm">
    <w:name w:val="Intense Emphasis"/>
    <w:basedOn w:val="Phngmcinhcuaoanvn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40E33"/>
    <w:rPr>
      <w:i/>
      <w:iCs/>
      <w:color w:val="0061D4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40E33"/>
  </w:style>
  <w:style w:type="paragraph" w:styleId="Danhsach">
    <w:name w:val="List"/>
    <w:basedOn w:val="Binhthng"/>
    <w:uiPriority w:val="99"/>
    <w:semiHidden/>
    <w:unhideWhenUsed/>
    <w:rsid w:val="00040E3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40E3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40E3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40E3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40E33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40E33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40E33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40E33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40E33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40E33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40E3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40E3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40E33"/>
    <w:rPr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40E3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40E33"/>
  </w:style>
  <w:style w:type="character" w:styleId="Strang">
    <w:name w:val="page number"/>
    <w:basedOn w:val="Phngmcinhcuaoanvn"/>
    <w:uiPriority w:val="99"/>
    <w:semiHidden/>
    <w:unhideWhenUsed/>
    <w:rsid w:val="00040E33"/>
  </w:style>
  <w:style w:type="character" w:styleId="VnbanChdanhsn">
    <w:name w:val="Placeholder Text"/>
    <w:basedOn w:val="Phngmcinhcuaoanvn"/>
    <w:uiPriority w:val="99"/>
    <w:semiHidden/>
    <w:rsid w:val="00040E33"/>
    <w:rPr>
      <w:color w:val="808080"/>
    </w:rPr>
  </w:style>
  <w:style w:type="table" w:styleId="BangThun1">
    <w:name w:val="Plain Table 1"/>
    <w:basedOn w:val="BangThngthng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40E3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40E3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40E33"/>
  </w:style>
  <w:style w:type="character" w:customStyle="1" w:styleId="LichaoChar">
    <w:name w:val="Lời chào Char"/>
    <w:basedOn w:val="Phngmcinhcuaoanvn"/>
    <w:link w:val="Lichao"/>
    <w:uiPriority w:val="99"/>
    <w:semiHidden/>
    <w:rsid w:val="00040E33"/>
  </w:style>
  <w:style w:type="paragraph" w:styleId="Chky">
    <w:name w:val="Signature"/>
    <w:basedOn w:val="Binhthng"/>
    <w:link w:val="Chky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40E33"/>
  </w:style>
  <w:style w:type="character" w:styleId="Manh">
    <w:name w:val="Strong"/>
    <w:basedOn w:val="Phngmcinhcuaoanvn"/>
    <w:uiPriority w:val="22"/>
    <w:semiHidden/>
    <w:unhideWhenUsed/>
    <w:qFormat/>
    <w:rsid w:val="00040E33"/>
    <w:rPr>
      <w:b w:val="0"/>
      <w:bCs w:val="0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40E3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40E3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40E33"/>
    <w:rPr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40E3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40E3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40E3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40E3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40E3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40E3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40E3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40E3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40E33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