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401"/>
      </w:tblGrid>
      <w:tr w:rsidR="00275920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Default="00275920" w:rsidP="00275920">
            <w:pPr>
              <w:rPr>
                <w:rFonts w:asciiTheme="majorHAnsi" w:hAnsiTheme="majorHAnsi"/>
              </w:rPr>
            </w:pPr>
            <w:r w:rsidRPr="00B95FAC">
              <w:rPr>
                <w:noProof/>
                <w:lang w:val="en-US" w:bidi="ar-SA"/>
              </w:rPr>
              <mc:AlternateContent>
                <mc:Choice Requires="wps">
                  <w:drawing>
                    <wp:inline distT="0" distB="0" distL="0" distR="0" wp14:anchorId="48422A77" wp14:editId="6CE432B7">
                      <wp:extent cx="4562475" cy="1402080"/>
                      <wp:effectExtent l="0" t="0" r="0" b="7620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562475" cy="140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KonuBal"/>
                                  </w:pPr>
                                  <w:r w:rsidRPr="00AE1CAC">
                                    <w:rPr>
                                      <w:lang w:bidi="tr-TR"/>
                                    </w:rPr>
                                    <w:t xml:space="preserve">Sevgililer Günün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KonuBal"/>
                                  </w:pPr>
                                  <w:r w:rsidRPr="00AE1CAC">
                                    <w:rPr>
                                      <w:lang w:bidi="tr-TR"/>
                                    </w:rPr>
                                    <w:t>Sevgililer Günü!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width:359.25pt;height:110.4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KonuBal"/>
                            </w:pPr>
                            <w:r w:rsidRPr="00AE1CAC">
                              <w:rPr>
                                <w:lang w:bidi="tr-TR"/>
                              </w:rPr>
                              <w:t xml:space="preserve">Sevgililer Günün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KonuBal"/>
                            </w:pPr>
                            <w:r w:rsidRPr="00AE1CAC">
                              <w:rPr>
                                <w:lang w:bidi="tr-TR"/>
                              </w:rPr>
                              <w:t>Sevgililer Günü!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AE1CAC" w:rsidRDefault="00A82C6A" w:rsidP="00A82C6A">
            <w:pPr>
              <w:pStyle w:val="Balk1"/>
              <w:framePr w:hSpace="0" w:wrap="auto" w:vAnchor="margin" w:xAlign="left" w:yAlign="inline"/>
            </w:pPr>
            <w:bookmarkStart w:id="0" w:name="_GoBack"/>
            <w:r w:rsidRPr="00AE1CAC">
              <w:rPr>
                <w:lang w:bidi="tr-TR"/>
              </w:rPr>
              <w:t>Başlığı Buraya Girin</w:t>
            </w:r>
          </w:p>
          <w:p w14:paraId="5B0DA78C" w14:textId="77777777" w:rsidR="00A82C6A" w:rsidRPr="00275920" w:rsidRDefault="00A82C6A" w:rsidP="00A82C6A">
            <w:pPr>
              <w:spacing w:after="0"/>
            </w:pPr>
            <w:proofErr w:type="spellStart"/>
            <w:r w:rsidRPr="00275920">
              <w:rPr>
                <w:color w:val="5F0913" w:themeColor="accent3" w:themeShade="40"/>
                <w:lang w:bidi="tr-TR"/>
              </w:rPr>
              <w:t>Lorem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ipsum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sit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amet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consectetur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adipiscing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elit,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sed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do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eiusmod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tempor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incididunt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ut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labore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et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dolore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magna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aliqua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. Ut enim ad minim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veniam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quis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nostrud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exercitation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ullamco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laboris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nisi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ut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aliquip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ex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ea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commodo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consequat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.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Duis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aute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irure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reprehenderit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voluptate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>.</w:t>
            </w:r>
            <w:bookmarkEnd w:id="0"/>
          </w:p>
        </w:tc>
      </w:tr>
    </w:tbl>
    <w:p w14:paraId="0E07472C" w14:textId="77777777" w:rsidR="00B32E50" w:rsidRPr="00275920" w:rsidRDefault="00C30448" w:rsidP="006E2616">
      <w:pPr>
        <w:rPr>
          <w:rFonts w:asciiTheme="majorHAnsi" w:hAnsiTheme="majorHAnsi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275920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92B1" w14:textId="77777777" w:rsidR="003141E1" w:rsidRDefault="003141E1" w:rsidP="006C7614">
      <w:pPr>
        <w:spacing w:after="0"/>
      </w:pPr>
      <w:r>
        <w:separator/>
      </w:r>
    </w:p>
  </w:endnote>
  <w:endnote w:type="continuationSeparator" w:id="0">
    <w:p w14:paraId="6E6E31E9" w14:textId="77777777" w:rsidR="003141E1" w:rsidRDefault="003141E1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A9E7" w14:textId="77777777" w:rsidR="003141E1" w:rsidRDefault="003141E1" w:rsidP="006C7614">
      <w:pPr>
        <w:spacing w:after="0"/>
      </w:pPr>
      <w:r>
        <w:separator/>
      </w:r>
    </w:p>
  </w:footnote>
  <w:footnote w:type="continuationSeparator" w:id="0">
    <w:p w14:paraId="24D1D43B" w14:textId="77777777" w:rsidR="003141E1" w:rsidRDefault="003141E1" w:rsidP="006C7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16852"/>
    <w:rsid w:val="00035FC5"/>
    <w:rsid w:val="00052E82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141E1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73FC7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8D3104"/>
    <w:rsid w:val="009155CF"/>
    <w:rsid w:val="00941CF0"/>
    <w:rsid w:val="0096402C"/>
    <w:rsid w:val="00A43663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AC"/>
    <w:pPr>
      <w:spacing w:line="24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32E50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Ynergeler">
    <w:name w:val="Yönergeler"/>
    <w:basedOn w:val="Normal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C7614"/>
    <w:rPr>
      <w:sz w:val="28"/>
    </w:rPr>
  </w:style>
  <w:style w:type="paragraph" w:styleId="AltBilgi">
    <w:name w:val="footer"/>
    <w:basedOn w:val="Normal"/>
    <w:link w:val="AltBilgi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C7614"/>
    <w:rPr>
      <w:sz w:val="28"/>
    </w:rPr>
  </w:style>
  <w:style w:type="paragraph" w:customStyle="1" w:styleId="Kartletisi">
    <w:name w:val="Kart İletisi"/>
    <w:basedOn w:val="Normal"/>
    <w:rsid w:val="004F33E9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TabloKlavuzu">
    <w:name w:val="Table Grid"/>
    <w:basedOn w:val="NormalTablo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Office_25594076_TF10351028</Template>
  <TotalTime>3</TotalTime>
  <Pages>1</Pages>
  <Words>46</Words>
  <Characters>266</Characters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(quarter-fold)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2018-10-19T16:01:00Z</dcterms:created>
  <dcterms:modified xsi:type="dcterms:W3CDTF">2018-10-25T05:48:00Z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