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nakartici"/>
        <w:tblW w:w="0" w:type="auto"/>
        <w:tblLayout w:type="fixed"/>
        <w:tblLook w:val="04A0" w:firstRow="1" w:lastRow="0" w:firstColumn="1" w:lastColumn="0" w:noHBand="0" w:noVBand="1"/>
        <w:tblDescription w:val="Raspored na stranici za dve kartice sa objavama"/>
      </w:tblPr>
      <w:tblGrid>
        <w:gridCol w:w="5760"/>
        <w:gridCol w:w="720"/>
        <w:gridCol w:w="5760"/>
      </w:tblGrid>
      <w:tr w:rsidR="002E522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2E522A" w:rsidRDefault="000173CA">
            <w:r>
              <w:t>Kosta objavljuje rođenje svoje mlađe sestre,</w:t>
            </w:r>
          </w:p>
          <w:p w:rsidR="002E522A" w:rsidRPr="00DD6A77" w:rsidRDefault="000173CA">
            <w:pPr>
              <w:pStyle w:val="Ime"/>
              <w:rPr>
                <w:rFonts w:ascii="Monotype Corsiva" w:hAnsi="Monotype Corsiva"/>
                <w:sz w:val="100"/>
                <w:szCs w:val="100"/>
              </w:rPr>
            </w:pPr>
            <w:proofErr w:type="spellStart"/>
            <w:r w:rsidRPr="00DD6A77">
              <w:rPr>
                <w:rFonts w:ascii="Monotype Corsiva" w:hAnsi="Monotype Corsiva"/>
                <w:sz w:val="100"/>
                <w:szCs w:val="100"/>
              </w:rPr>
              <w:t>Anabele</w:t>
            </w:r>
            <w:proofErr w:type="spellEnd"/>
            <w:r w:rsidRPr="00DD6A77">
              <w:rPr>
                <w:rFonts w:ascii="Monotype Corsiva" w:hAnsi="Monotype Corsiva"/>
                <w:sz w:val="100"/>
                <w:szCs w:val="100"/>
              </w:rPr>
              <w:t xml:space="preserve"> </w:t>
            </w:r>
            <w:proofErr w:type="spellStart"/>
            <w:r w:rsidRPr="00DD6A77">
              <w:rPr>
                <w:rFonts w:ascii="Monotype Corsiva" w:hAnsi="Monotype Corsiva"/>
                <w:sz w:val="100"/>
                <w:szCs w:val="100"/>
              </w:rPr>
              <w:t>Nakić</w:t>
            </w:r>
            <w:proofErr w:type="spellEnd"/>
          </w:p>
        </w:tc>
        <w:tc>
          <w:tcPr>
            <w:tcW w:w="720" w:type="dxa"/>
          </w:tcPr>
          <w:p w:rsidR="002E522A" w:rsidRDefault="002E522A"/>
        </w:tc>
        <w:tc>
          <w:tcPr>
            <w:tcW w:w="5760" w:type="dxa"/>
            <w:shd w:val="clear" w:color="auto" w:fill="FBDFE2" w:themeFill="accent2" w:themeFillTint="33"/>
          </w:tcPr>
          <w:p w:rsidR="002E522A" w:rsidRDefault="000173CA">
            <w:r>
              <w:t>Kosta objavljuje rođenje svoje mlađe sestre,</w:t>
            </w:r>
          </w:p>
          <w:p w:rsidR="002E522A" w:rsidRPr="00DD6A77" w:rsidRDefault="000173CA">
            <w:pPr>
              <w:pStyle w:val="Ime"/>
              <w:rPr>
                <w:rFonts w:ascii="Monotype Corsiva" w:hAnsi="Monotype Corsiva"/>
                <w:sz w:val="100"/>
                <w:szCs w:val="100"/>
              </w:rPr>
            </w:pPr>
            <w:proofErr w:type="spellStart"/>
            <w:r w:rsidRPr="00DD6A77">
              <w:rPr>
                <w:rFonts w:ascii="Monotype Corsiva" w:hAnsi="Monotype Corsiva"/>
                <w:sz w:val="100"/>
                <w:szCs w:val="100"/>
              </w:rPr>
              <w:t>Anabele</w:t>
            </w:r>
            <w:proofErr w:type="spellEnd"/>
            <w:r w:rsidRPr="00DD6A77">
              <w:rPr>
                <w:rFonts w:ascii="Monotype Corsiva" w:hAnsi="Monotype Corsiva"/>
                <w:sz w:val="100"/>
                <w:szCs w:val="100"/>
              </w:rPr>
              <w:t xml:space="preserve"> </w:t>
            </w:r>
            <w:proofErr w:type="spellStart"/>
            <w:r w:rsidRPr="00DD6A77">
              <w:rPr>
                <w:rFonts w:ascii="Monotype Corsiva" w:hAnsi="Monotype Corsiva"/>
                <w:sz w:val="100"/>
                <w:szCs w:val="100"/>
              </w:rPr>
              <w:t>Nakić</w:t>
            </w:r>
            <w:proofErr w:type="spellEnd"/>
          </w:p>
        </w:tc>
      </w:tr>
      <w:tr w:rsidR="002E522A">
        <w:trPr>
          <w:trHeight w:hRule="exact" w:val="1224"/>
        </w:trPr>
        <w:tc>
          <w:tcPr>
            <w:tcW w:w="5760" w:type="dxa"/>
            <w:vAlign w:val="center"/>
          </w:tcPr>
          <w:p w:rsidR="002E522A" w:rsidRDefault="000173CA" w:rsidP="006672CD">
            <w:pPr>
              <w:pStyle w:val="Bezrazmaka"/>
              <w:spacing w:line="312" w:lineRule="auto"/>
            </w:pPr>
            <w:r>
              <w:t>DATUM: [Datum], VREME: 3:47</w:t>
            </w:r>
            <w:r>
              <w:br/>
              <w:t>TEŽINA: 3,8 kg, DUŽINA: 53 cm</w:t>
            </w:r>
          </w:p>
          <w:p w:rsidR="002E522A" w:rsidRDefault="000173CA">
            <w:r>
              <w:t xml:space="preserve">S ljubavlju, Marko, Ana, Kosta i </w:t>
            </w:r>
            <w:proofErr w:type="spellStart"/>
            <w:r>
              <w:t>Anabela</w:t>
            </w:r>
            <w:proofErr w:type="spellEnd"/>
          </w:p>
        </w:tc>
        <w:tc>
          <w:tcPr>
            <w:tcW w:w="720" w:type="dxa"/>
          </w:tcPr>
          <w:p w:rsidR="002E522A" w:rsidRDefault="002E522A"/>
        </w:tc>
        <w:tc>
          <w:tcPr>
            <w:tcW w:w="5760" w:type="dxa"/>
            <w:vAlign w:val="center"/>
          </w:tcPr>
          <w:p w:rsidR="002E522A" w:rsidRDefault="000173CA" w:rsidP="006672CD">
            <w:pPr>
              <w:pStyle w:val="Bezrazmaka"/>
              <w:spacing w:line="312" w:lineRule="auto"/>
            </w:pPr>
            <w:r>
              <w:t>DATUM: [Datum], VREME: 3:47</w:t>
            </w:r>
            <w:r>
              <w:br/>
              <w:t>TEŽINA: 3,8 kg, DUŽINA: 53 cm</w:t>
            </w:r>
          </w:p>
          <w:p w:rsidR="002E522A" w:rsidRDefault="000173CA">
            <w:r>
              <w:t xml:space="preserve">S ljubavlju, Marko, Ana, Kosta i </w:t>
            </w:r>
            <w:proofErr w:type="spellStart"/>
            <w:r>
              <w:t>Anabela</w:t>
            </w:r>
            <w:proofErr w:type="spellEnd"/>
          </w:p>
        </w:tc>
      </w:tr>
      <w:tr w:rsidR="002E522A">
        <w:trPr>
          <w:trHeight w:hRule="exact" w:val="5544"/>
        </w:trPr>
        <w:tc>
          <w:tcPr>
            <w:tcW w:w="5760" w:type="dxa"/>
          </w:tcPr>
          <w:p w:rsidR="002E522A" w:rsidRDefault="000173CA">
            <w:pPr>
              <w:pStyle w:val="Bezrazmaka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Slika 1" descr="Krupan plan bebe koja sp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E522A" w:rsidRDefault="002E522A">
            <w:pPr>
              <w:pStyle w:val="Bezrazmaka"/>
            </w:pPr>
          </w:p>
        </w:tc>
        <w:tc>
          <w:tcPr>
            <w:tcW w:w="5760" w:type="dxa"/>
          </w:tcPr>
          <w:p w:rsidR="002E522A" w:rsidRDefault="000173CA">
            <w:pPr>
              <w:pStyle w:val="Bezrazmaka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Slika 2" descr="Krupan plan bebe koja sp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E522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2E522A" w:rsidRDefault="002E522A">
            <w:pPr>
              <w:pStyle w:val="Bezrazmaka"/>
            </w:pPr>
          </w:p>
        </w:tc>
        <w:tc>
          <w:tcPr>
            <w:tcW w:w="720" w:type="dxa"/>
          </w:tcPr>
          <w:p w:rsidR="002E522A" w:rsidRDefault="002E522A">
            <w:pPr>
              <w:pStyle w:val="Bezrazmaka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2E522A" w:rsidRDefault="002E522A">
            <w:pPr>
              <w:pStyle w:val="Bezrazmaka"/>
            </w:pPr>
          </w:p>
        </w:tc>
      </w:tr>
    </w:tbl>
    <w:p w:rsidR="002E522A" w:rsidRDefault="002E522A"/>
    <w:sectPr w:rsidR="002E522A" w:rsidSect="006672CD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85" w:rsidRDefault="00231785">
      <w:pPr>
        <w:spacing w:before="0"/>
      </w:pPr>
      <w:r>
        <w:separator/>
      </w:r>
    </w:p>
  </w:endnote>
  <w:endnote w:type="continuationSeparator" w:id="0">
    <w:p w:rsidR="00231785" w:rsidRDefault="002317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85" w:rsidRDefault="00231785">
      <w:pPr>
        <w:spacing w:before="0"/>
      </w:pPr>
      <w:r>
        <w:separator/>
      </w:r>
    </w:p>
  </w:footnote>
  <w:footnote w:type="continuationSeparator" w:id="0">
    <w:p w:rsidR="00231785" w:rsidRDefault="002317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2A" w:rsidRDefault="000173CA">
    <w:pPr>
      <w:pStyle w:val="Zaglavljestranice"/>
    </w:pPr>
    <w:r>
      <w:t>Da biste fotografiju zamenili sopstvenom, izbrišite je, a zatim na kartici „Umetanje“ izaberite stavku „Slika“.</w:t>
    </w:r>
    <w:r>
      <w:br/>
      <w:t>Da biste tekst čuvara mesta zamenili sopstvenim, jednostavno ga izaberite i počnite da kucate.</w:t>
    </w:r>
    <w:r>
      <w:br/>
      <w:t>Ne uključujte razmak sa desne ili leve strane znakova u svom izboru.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A"/>
    <w:rsid w:val="000173CA"/>
    <w:rsid w:val="001A49FE"/>
    <w:rsid w:val="00231785"/>
    <w:rsid w:val="002E522A"/>
    <w:rsid w:val="006672CD"/>
    <w:rsid w:val="00D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r-Latn-CS" w:eastAsia="sr-Latn-C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porednakartici">
    <w:name w:val="Raspored na kartici"/>
    <w:basedOn w:val="Normal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1"/>
    <w:qFormat/>
    <w:pPr>
      <w:spacing w:before="0"/>
    </w:p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Ime">
    <w:name w:val="I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color w:val="000000" w:themeColor="text1"/>
      <w:sz w:val="19"/>
      <w:szCs w:val="19"/>
    </w:r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2013-12-09T07:00:00Z</dcterms:modified>
  <cp:category/>
  <cp:contentStatus/>
</cp:coreProperties>
</file>