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drawing>
                <wp:inline distT="0" distB="0" distL="0" distR="0">
                  <wp:extent cx="7486650" cy="5659755"/>
                  <wp:effectExtent l="0" t="0" r="0" b="0"/>
                  <wp:docPr id="3" name="Slika 3" descr="Image of lake in fog betweeen mount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2F92F3.jpg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6650" cy="565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1599600159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1561F"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Januar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31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6650" cy="5659755"/>
                  <wp:effectExtent l="0" t="0" r="0" b="0"/>
                  <wp:docPr id="18" name="Slika 18" descr="Image of a birdhouse on a f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87" b="503"/>
                          <a:stretch/>
                        </pic:blipFill>
                        <pic:spPr bwMode="auto">
                          <a:xfrm>
                            <a:off x="0" y="0"/>
                            <a:ext cx="7487154" cy="566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-170131553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Februar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553DF">
                  <w:pPr>
                    <w:pStyle w:val="Datum"/>
                    <w:rPr>
                      <w:lang w:val="sl-SI"/>
                    </w:rPr>
                  </w:pPr>
                </w:p>
              </w:tc>
              <w:tc>
                <w:tcPr>
                  <w:tcW w:w="2751" w:type="pct"/>
                </w:tcPr>
                <w:p w:rsidR="008553DF" w:rsidRPr="006C28EA" w:rsidRDefault="008553DF">
                  <w:pPr>
                    <w:pStyle w:val="dan"/>
                    <w:rPr>
                      <w:lang w:val="sl-SI"/>
                    </w:rPr>
                  </w:pP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553DF">
                  <w:pPr>
                    <w:pStyle w:val="Datum"/>
                    <w:rPr>
                      <w:lang w:val="sl-SI"/>
                    </w:rPr>
                  </w:pPr>
                </w:p>
              </w:tc>
              <w:tc>
                <w:tcPr>
                  <w:tcW w:w="2751" w:type="pct"/>
                </w:tcPr>
                <w:p w:rsidR="008553DF" w:rsidRPr="006C28EA" w:rsidRDefault="008553DF">
                  <w:pPr>
                    <w:pStyle w:val="dan"/>
                    <w:rPr>
                      <w:lang w:val="sl-SI"/>
                    </w:rPr>
                  </w:pP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553DF">
                  <w:pPr>
                    <w:pStyle w:val="Datum"/>
                    <w:rPr>
                      <w:lang w:val="sl-SI"/>
                    </w:rPr>
                  </w:pPr>
                </w:p>
              </w:tc>
              <w:tc>
                <w:tcPr>
                  <w:tcW w:w="2751" w:type="pct"/>
                </w:tcPr>
                <w:p w:rsidR="008553DF" w:rsidRPr="006C28EA" w:rsidRDefault="008553DF">
                  <w:pPr>
                    <w:pStyle w:val="dan"/>
                    <w:rPr>
                      <w:lang w:val="sl-SI"/>
                    </w:rPr>
                  </w:pP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5961" cy="5661025"/>
                  <wp:effectExtent l="0" t="0" r="1270" b="0"/>
                  <wp:docPr id="2" name="Slika 2" descr="Closeup image of white flowers on stem with soft purpl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961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-668026306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Marec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3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8555" cy="5657850"/>
                  <wp:effectExtent l="0" t="0" r="0" b="0"/>
                  <wp:docPr id="17" name="Slika 17" descr="Closeup image of a field of tulips in bright suns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855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7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1325472633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April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553DF">
                  <w:pPr>
                    <w:pStyle w:val="Datum"/>
                    <w:rPr>
                      <w:lang w:val="sl-SI"/>
                    </w:rPr>
                  </w:pPr>
                </w:p>
              </w:tc>
              <w:tc>
                <w:tcPr>
                  <w:tcW w:w="2751" w:type="pct"/>
                </w:tcPr>
                <w:p w:rsidR="008553DF" w:rsidRPr="006C28EA" w:rsidRDefault="008553DF">
                  <w:pPr>
                    <w:pStyle w:val="dan"/>
                    <w:rPr>
                      <w:lang w:val="sl-SI"/>
                    </w:rPr>
                  </w:pP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7285" cy="5657850"/>
                  <wp:effectExtent l="0" t="0" r="0" b="0"/>
                  <wp:docPr id="19" name="Slika 19" descr="Image of a row of colorful beach 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76" b="503"/>
                          <a:stretch/>
                        </pic:blipFill>
                        <pic:spPr bwMode="auto">
                          <a:xfrm>
                            <a:off x="0" y="0"/>
                            <a:ext cx="748728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128330726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Maj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6015" cy="5657850"/>
                  <wp:effectExtent l="0" t="0" r="635" b="0"/>
                  <wp:docPr id="5" name="Slika 5" descr="Image of a lake with several docked canoes and wooden boat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0" t="335" r="4693" b="168"/>
                          <a:stretch/>
                        </pic:blipFill>
                        <pic:spPr bwMode="auto">
                          <a:xfrm>
                            <a:off x="0" y="0"/>
                            <a:ext cx="748601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2133283875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Junij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553DF">
                  <w:pPr>
                    <w:pStyle w:val="Datum"/>
                    <w:rPr>
                      <w:lang w:val="sl-SI"/>
                    </w:rPr>
                  </w:pPr>
                </w:p>
              </w:tc>
              <w:tc>
                <w:tcPr>
                  <w:tcW w:w="2751" w:type="pct"/>
                </w:tcPr>
                <w:p w:rsidR="008553DF" w:rsidRPr="006C28EA" w:rsidRDefault="008553DF">
                  <w:pPr>
                    <w:pStyle w:val="dan"/>
                    <w:rPr>
                      <w:lang w:val="sl-SI"/>
                    </w:rPr>
                  </w:pP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7285" cy="5657850"/>
                  <wp:effectExtent l="0" t="0" r="0" b="0"/>
                  <wp:docPr id="20" name="Slika 20" descr="Image of walkway leading to a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" r="7088" b="166"/>
                          <a:stretch/>
                        </pic:blipFill>
                        <pic:spPr bwMode="auto">
                          <a:xfrm>
                            <a:off x="0" y="0"/>
                            <a:ext cx="748728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606773384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Julij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6015" cy="5657850"/>
                  <wp:effectExtent l="0" t="0" r="635" b="0"/>
                  <wp:docPr id="21" name="Slika 21" descr="Image of an empty swing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590" b="669"/>
                          <a:stretch/>
                        </pic:blipFill>
                        <pic:spPr bwMode="auto">
                          <a:xfrm>
                            <a:off x="0" y="0"/>
                            <a:ext cx="7487154" cy="565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-667251827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Avgust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7603" cy="5657850"/>
                  <wp:effectExtent l="0" t="0" r="0" b="0"/>
                  <wp:docPr id="22" name="Slika 22" descr="Image of colorful Autumn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14" b="839"/>
                          <a:stretch/>
                        </pic:blipFill>
                        <pic:spPr bwMode="auto">
                          <a:xfrm>
                            <a:off x="0" y="0"/>
                            <a:ext cx="7487603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132455039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September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553DF">
                  <w:pPr>
                    <w:pStyle w:val="Datum"/>
                    <w:rPr>
                      <w:lang w:val="sl-SI"/>
                    </w:rPr>
                  </w:pPr>
                </w:p>
              </w:tc>
              <w:tc>
                <w:tcPr>
                  <w:tcW w:w="2751" w:type="pct"/>
                </w:tcPr>
                <w:p w:rsidR="008553DF" w:rsidRPr="006C28EA" w:rsidRDefault="008553DF">
                  <w:pPr>
                    <w:pStyle w:val="dan"/>
                    <w:rPr>
                      <w:lang w:val="sl-SI"/>
                    </w:rPr>
                  </w:pP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6650" cy="5659755"/>
                  <wp:effectExtent l="0" t="0" r="0" b="0"/>
                  <wp:docPr id="4" name="Slika 4" descr="Image of a swingset in a park with a carved, smiling pumpkin on a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2051" b="336"/>
                          <a:stretch/>
                        </pic:blipFill>
                        <pic:spPr bwMode="auto">
                          <a:xfrm>
                            <a:off x="0" y="0"/>
                            <a:ext cx="7487154" cy="566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-710036986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Oktober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50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31</w:t>
                  </w:r>
                </w:p>
              </w:tc>
              <w:tc>
                <w:tcPr>
                  <w:tcW w:w="2750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6650" cy="5658819"/>
                  <wp:effectExtent l="0" t="0" r="0" b="0"/>
                  <wp:docPr id="24" name="Slika 24" descr="Image of a light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" t="678" r="1197" b="1321"/>
                          <a:stretch/>
                        </pic:blipFill>
                        <pic:spPr bwMode="auto">
                          <a:xfrm>
                            <a:off x="0" y="0"/>
                            <a:ext cx="7486650" cy="565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-50913477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November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553DF">
                  <w:pPr>
                    <w:pStyle w:val="Datum"/>
                    <w:rPr>
                      <w:lang w:val="sl-SI"/>
                    </w:rPr>
                  </w:pPr>
                </w:p>
              </w:tc>
              <w:tc>
                <w:tcPr>
                  <w:tcW w:w="2751" w:type="pct"/>
                </w:tcPr>
                <w:p w:rsidR="008553DF" w:rsidRPr="006C28EA" w:rsidRDefault="008553DF">
                  <w:pPr>
                    <w:pStyle w:val="dan"/>
                    <w:rPr>
                      <w:lang w:val="sl-SI"/>
                    </w:rPr>
                  </w:pP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792"/>
        <w:gridCol w:w="1885"/>
      </w:tblGrid>
      <w:tr w:rsidR="008553DF" w:rsidRPr="006C28EA">
        <w:trPr>
          <w:trHeight w:hRule="exact" w:val="10008"/>
        </w:trPr>
        <w:tc>
          <w:tcPr>
            <w:tcW w:w="11792" w:type="dxa"/>
          </w:tcPr>
          <w:p w:rsidR="008553DF" w:rsidRPr="006C28EA" w:rsidRDefault="00843B2A">
            <w:pPr>
              <w:rPr>
                <w:lang w:val="sl-SI"/>
              </w:rPr>
            </w:pPr>
            <w:r w:rsidRPr="006C28EA">
              <w:rPr>
                <w:noProof/>
                <w:lang w:val="sl-SI" w:eastAsia="sl-SI"/>
              </w:rPr>
              <w:lastRenderedPageBreak/>
              <w:drawing>
                <wp:inline distT="0" distB="0" distL="0" distR="0">
                  <wp:extent cx="7487920" cy="5661025"/>
                  <wp:effectExtent l="0" t="0" r="0" b="0"/>
                  <wp:docPr id="25" name="Slika 25" descr="Landscape image of green field and bright sun with enhanced rays of sun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920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showing month/year and notes."/>
            </w:tblPr>
            <w:tblGrid>
              <w:gridCol w:w="5896"/>
              <w:gridCol w:w="5896"/>
            </w:tblGrid>
            <w:tr w:rsidR="008553DF" w:rsidRPr="006C28EA">
              <w:tc>
                <w:tcPr>
                  <w:tcW w:w="2500" w:type="pct"/>
                  <w:vAlign w:val="bottom"/>
                </w:tcPr>
                <w:p w:rsidR="008553DF" w:rsidRPr="006C28EA" w:rsidRDefault="00E46353" w:rsidP="0081561F">
                  <w:pPr>
                    <w:pStyle w:val="Besedilozapiska"/>
                    <w:rPr>
                      <w:lang w:val="sl-SI"/>
                    </w:rPr>
                  </w:pPr>
                  <w:sdt>
                    <w:sdtPr>
                      <w:rPr>
                        <w:lang w:val="sl-SI"/>
                      </w:rPr>
                      <w:id w:val="428078141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81561F">
                        <w:rPr>
                          <w:lang w:val="sl-SI"/>
                        </w:rPr>
                        <w:t>Če želite fotografijo zamenjati s svojo, jo kliknite z desno tipko miške in nato kliknite »Spremeni sliko«. Če želite zamenjati besedilo označbe mesta, kliknite označbo in začnite vnašati besedilo.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8553DF" w:rsidRPr="006C28EA" w:rsidRDefault="00843B2A">
                  <w:pPr>
                    <w:pStyle w:val="Leto"/>
                    <w:rPr>
                      <w:lang w:val="sl-SI"/>
                    </w:rPr>
                  </w:pPr>
                  <w:r w:rsidRPr="006C28EA">
                    <w:rPr>
                      <w:rStyle w:val="Mesec"/>
                      <w:rFonts w:ascii="Calibri" w:hAnsi="Calibri"/>
                      <w:lang w:val="sl-SI"/>
                    </w:rPr>
                    <w:t>December</w:t>
                  </w:r>
                  <w:r w:rsidRPr="006C28EA">
                    <w:rPr>
                      <w:rFonts w:ascii="Calibri Light" w:hAnsi="Calibri Light"/>
                      <w:lang w:val="sl-SI"/>
                    </w:rPr>
                    <w:t xml:space="preserve"> 2013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Monthly Calendar"/>
            </w:tblPr>
            <w:tblGrid>
              <w:gridCol w:w="848"/>
              <w:gridCol w:w="1037"/>
            </w:tblGrid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Sre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Čet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Pet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Sob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Ned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Pon</w:t>
                  </w:r>
                </w:p>
              </w:tc>
            </w:tr>
            <w:tr w:rsidR="008553DF" w:rsidRPr="006C28EA">
              <w:tc>
                <w:tcPr>
                  <w:tcW w:w="2249" w:type="pct"/>
                </w:tcPr>
                <w:p w:rsidR="008553DF" w:rsidRPr="006C28EA" w:rsidRDefault="00843B2A">
                  <w:pPr>
                    <w:pStyle w:val="Datum"/>
                    <w:rPr>
                      <w:lang w:val="sl-SI"/>
                    </w:rPr>
                  </w:pPr>
                  <w:r w:rsidRPr="006C28EA">
                    <w:rPr>
                      <w:rFonts w:ascii="Calibri" w:hAnsi="Calibri"/>
                      <w:lang w:val="sl-SI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8553DF" w:rsidRPr="006C28EA" w:rsidRDefault="00843B2A">
                  <w:pPr>
                    <w:pStyle w:val="dan"/>
                    <w:rPr>
                      <w:lang w:val="sl-SI"/>
                    </w:rPr>
                  </w:pPr>
                  <w:r w:rsidRPr="006C28EA">
                    <w:rPr>
                      <w:rFonts w:ascii="Calibri Light" w:hAnsi="Calibri Light"/>
                      <w:lang w:val="sl-SI"/>
                    </w:rPr>
                    <w:t>Tor</w:t>
                  </w:r>
                </w:p>
              </w:tc>
            </w:tr>
          </w:tbl>
          <w:p w:rsidR="008553DF" w:rsidRPr="006C28EA" w:rsidRDefault="008553DF">
            <w:pPr>
              <w:rPr>
                <w:lang w:val="sl-SI"/>
              </w:rPr>
            </w:pPr>
          </w:p>
        </w:tc>
      </w:tr>
    </w:tbl>
    <w:p w:rsidR="008553DF" w:rsidRPr="006C28EA" w:rsidRDefault="008553DF">
      <w:pPr>
        <w:rPr>
          <w:sz w:val="2"/>
          <w:szCs w:val="2"/>
          <w:lang w:val="sl-SI"/>
        </w:rPr>
      </w:pPr>
    </w:p>
    <w:sectPr w:rsidR="008553DF" w:rsidRPr="006C28EA" w:rsidSect="00843B2A">
      <w:pgSz w:w="16839" w:h="11907" w:orient="landscape" w:code="9"/>
      <w:pgMar w:top="1152" w:right="720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3DF"/>
    <w:rsid w:val="00287720"/>
    <w:rsid w:val="006C28EA"/>
    <w:rsid w:val="0081561F"/>
    <w:rsid w:val="00843B2A"/>
    <w:rsid w:val="008553DF"/>
    <w:rsid w:val="00E209FA"/>
    <w:rsid w:val="00E4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">
    <w:name w:val="dan"/>
    <w:basedOn w:val="Navaden"/>
    <w:uiPriority w:val="1"/>
    <w:qFormat/>
    <w:pPr>
      <w:spacing w:before="12" w:after="12"/>
    </w:pPr>
    <w:rPr>
      <w:caps/>
    </w:rPr>
  </w:style>
  <w:style w:type="paragraph" w:styleId="Datum">
    <w:name w:val="Date"/>
    <w:basedOn w:val="Navaden"/>
    <w:next w:val="Navaden"/>
    <w:link w:val="DatumZnak"/>
    <w:uiPriority w:val="1"/>
    <w:unhideWhenUsed/>
    <w:qFormat/>
    <w:pPr>
      <w:spacing w:before="12" w:after="12"/>
      <w:jc w:val="right"/>
    </w:pPr>
    <w:rPr>
      <w:rFonts w:asciiTheme="majorHAnsi" w:eastAsiaTheme="majorEastAsia" w:hAnsiTheme="majorHAnsi" w:cstheme="majorBidi"/>
    </w:rPr>
  </w:style>
  <w:style w:type="character" w:customStyle="1" w:styleId="DatumZnak">
    <w:name w:val="Datum Znak"/>
    <w:basedOn w:val="Privzetapisavaodstavka"/>
    <w:link w:val="Datum"/>
    <w:uiPriority w:val="1"/>
    <w:rPr>
      <w:rFonts w:asciiTheme="majorHAnsi" w:eastAsiaTheme="majorEastAsia" w:hAnsiTheme="majorHAnsi" w:cstheme="majorBidi"/>
    </w:rPr>
  </w:style>
  <w:style w:type="paragraph" w:customStyle="1" w:styleId="Leto">
    <w:name w:val="Leto"/>
    <w:basedOn w:val="Navaden"/>
    <w:uiPriority w:val="1"/>
    <w:qFormat/>
    <w:pPr>
      <w:spacing w:before="100"/>
      <w:jc w:val="right"/>
    </w:pPr>
    <w:rPr>
      <w:sz w:val="80"/>
      <w:szCs w:val="80"/>
    </w:rPr>
  </w:style>
  <w:style w:type="character" w:customStyle="1" w:styleId="Mesec">
    <w:name w:val="Mesec"/>
    <w:basedOn w:val="Privzetapisavaodstavka"/>
    <w:uiPriority w:val="1"/>
    <w:qFormat/>
    <w:rPr>
      <w:rFonts w:asciiTheme="majorHAnsi" w:eastAsiaTheme="majorEastAsia" w:hAnsiTheme="majorHAnsi" w:cstheme="majorBidi"/>
      <w:caps/>
      <w:smallCaps w:val="0"/>
    </w:rPr>
  </w:style>
  <w:style w:type="paragraph" w:customStyle="1" w:styleId="Besedilozapiska">
    <w:name w:val="Besedilo zapiska"/>
    <w:basedOn w:val="Navaden"/>
    <w:uiPriority w:val="1"/>
    <w:qFormat/>
    <w:pPr>
      <w:spacing w:after="180"/>
    </w:pPr>
    <w:rPr>
      <w:i/>
      <w:iCs/>
      <w:sz w:val="18"/>
      <w:szCs w:val="18"/>
    </w:rPr>
  </w:style>
  <w:style w:type="character" w:styleId="Besediloograde">
    <w:name w:val="Placeholder Text"/>
    <w:basedOn w:val="Privzetapisavaodstavka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2C2FB9021442AB941EE482F3BAE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26D5A-3A05-4102-888E-CD35B5AC3956}"/>
      </w:docPartPr>
      <w:docPartBody>
        <w:p w:rsidR="00D9289C" w:rsidRDefault="00B21247" w:rsidP="00B21247">
          <w:pPr>
            <w:pStyle w:val="A12C2FB9021442AB941EE482F3BAE7E0"/>
          </w:pPr>
          <w:r w:rsidRPr="0081561F">
            <w:rPr>
              <w:lang w:val="sl-SI"/>
            </w:rPr>
            <w:t>Če želite fotografijo zamenjati s svojo, jo kliknite z desno tipko miške in nato kliknite »Spremeni sliko«. Če želite zamenjati besedilo označbe mesta, kliknite označbo in začnite vnašati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89C"/>
    <w:rsid w:val="00B21247"/>
    <w:rsid w:val="00D9289C"/>
    <w:rsid w:val="00E7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cs="Times New Roman"/>
      <w:sz w:val="3276"/>
      <w:szCs w:val="327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grade">
    <w:name w:val="Placeholder Text"/>
    <w:basedOn w:val="Privzetapisavaodstavka"/>
    <w:uiPriority w:val="99"/>
    <w:semiHidden/>
    <w:rsid w:val="00B21247"/>
    <w:rPr>
      <w:color w:val="808080"/>
    </w:rPr>
  </w:style>
  <w:style w:type="paragraph" w:customStyle="1" w:styleId="A12C2FB9021442AB941EE482F3BAE7E0">
    <w:name w:val="A12C2FB9021442AB941EE482F3BAE7E0"/>
    <w:rsid w:val="00B21247"/>
    <w:pPr>
      <w:spacing w:after="180" w:line="240" w:lineRule="auto"/>
    </w:pPr>
    <w:rPr>
      <w:i/>
      <w:iCs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alendar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A42EBD431E25D48BAF21353513BEFF50400498E68C8DDA0E9488B63EFF5C26624D8" ma:contentTypeVersion="56" ma:contentTypeDescription="Create a new document." ma:contentTypeScope="" ma:versionID="6a0071d5c73af34e3e6aa16b4859ece6">
  <xsd:schema xmlns:xsd="http://www.w3.org/2001/XMLSchema" xmlns:xs="http://www.w3.org/2001/XMLSchema" xmlns:p="http://schemas.microsoft.com/office/2006/metadata/properties" xmlns:ns2="e8dc6129-b2e8-490d-b1b8-9dd11744d117" targetNamespace="http://schemas.microsoft.com/office/2006/metadata/properties" ma:root="true" ma:fieldsID="57f9577e44933622b24a6971a249411b" ns2:_="">
    <xsd:import namespace="e8dc6129-b2e8-490d-b1b8-9dd11744d117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6129-b2e8-490d-b1b8-9dd11744d117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8bd05d6-58bc-4aa9-812b-ff9719595aa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88634DF5-7237-49F9-904A-3A6F5960B480}" ma:internalName="CSXSubmissionMarket" ma:readOnly="false" ma:showField="MarketName" ma:web="e8dc6129-b2e8-490d-b1b8-9dd11744d117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eea29f1-d3c3-47d3-b7cc-eb8e265a03b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98FB02F-E2AC-4FF5-9031-B4F863F2DCB1}" ma:internalName="InProjectListLookup" ma:readOnly="true" ma:showField="InProjectLis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fb9056d-3141-460f-aec4-30ac9b73838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98FB02F-E2AC-4FF5-9031-B4F863F2DCB1}" ma:internalName="LastCompleteVersionLookup" ma:readOnly="true" ma:showField="LastComplete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98FB02F-E2AC-4FF5-9031-B4F863F2DCB1}" ma:internalName="LastPreviewErrorLookup" ma:readOnly="true" ma:showField="LastPreview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98FB02F-E2AC-4FF5-9031-B4F863F2DCB1}" ma:internalName="LastPreviewResultLookup" ma:readOnly="true" ma:showField="LastPreview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98FB02F-E2AC-4FF5-9031-B4F863F2DCB1}" ma:internalName="LastPreviewAttemptDateLookup" ma:readOnly="true" ma:showField="LastPreview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98FB02F-E2AC-4FF5-9031-B4F863F2DCB1}" ma:internalName="LastPreviewedByLookup" ma:readOnly="true" ma:showField="LastPreview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98FB02F-E2AC-4FF5-9031-B4F863F2DCB1}" ma:internalName="LastPreviewTimeLookup" ma:readOnly="true" ma:showField="LastPreview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98FB02F-E2AC-4FF5-9031-B4F863F2DCB1}" ma:internalName="LastPreviewVersionLookup" ma:readOnly="true" ma:showField="LastPreview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98FB02F-E2AC-4FF5-9031-B4F863F2DCB1}" ma:internalName="LastPublishErrorLookup" ma:readOnly="true" ma:showField="LastPublish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98FB02F-E2AC-4FF5-9031-B4F863F2DCB1}" ma:internalName="LastPublishResultLookup" ma:readOnly="true" ma:showField="LastPublish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98FB02F-E2AC-4FF5-9031-B4F863F2DCB1}" ma:internalName="LastPublishAttemptDateLookup" ma:readOnly="true" ma:showField="LastPublish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98FB02F-E2AC-4FF5-9031-B4F863F2DCB1}" ma:internalName="LastPublishedByLookup" ma:readOnly="true" ma:showField="LastPublish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98FB02F-E2AC-4FF5-9031-B4F863F2DCB1}" ma:internalName="LastPublishTimeLookup" ma:readOnly="true" ma:showField="LastPublish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98FB02F-E2AC-4FF5-9031-B4F863F2DCB1}" ma:internalName="LastPublishVersionLookup" ma:readOnly="true" ma:showField="LastPublish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931D6FE-B32A-43CC-A0FD-D75B886DADA4}" ma:internalName="LocLastLocAttemptVersionLookup" ma:readOnly="false" ma:showField="LastLocAttemptVersion" ma:web="e8dc6129-b2e8-490d-b1b8-9dd11744d117">
      <xsd:simpleType>
        <xsd:restriction base="dms:Lookup"/>
      </xsd:simpleType>
    </xsd:element>
    <xsd:element name="LocLastLocAttemptVersionTypeLookup" ma:index="71" nillable="true" ma:displayName="Loc Last Loc Attempt Version Type" ma:default="" ma:list="{4931D6FE-B32A-43CC-A0FD-D75B886DADA4}" ma:internalName="LocLastLocAttemptVersionTypeLookup" ma:readOnly="true" ma:showField="LastLocAttemptVersionType" ma:web="e8dc6129-b2e8-490d-b1b8-9dd11744d117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931D6FE-B32A-43CC-A0FD-D75B886DADA4}" ma:internalName="LocNewPublishedVersionLookup" ma:readOnly="true" ma:showField="NewPublishedVersion" ma:web="e8dc6129-b2e8-490d-b1b8-9dd11744d117">
      <xsd:simpleType>
        <xsd:restriction base="dms:Lookup"/>
      </xsd:simpleType>
    </xsd:element>
    <xsd:element name="LocOverallHandbackStatusLookup" ma:index="75" nillable="true" ma:displayName="Loc Overall Handback Status" ma:default="" ma:list="{4931D6FE-B32A-43CC-A0FD-D75B886DADA4}" ma:internalName="LocOverallHandbackStatusLookup" ma:readOnly="true" ma:showField="OverallHandbackStatus" ma:web="e8dc6129-b2e8-490d-b1b8-9dd11744d117">
      <xsd:simpleType>
        <xsd:restriction base="dms:Lookup"/>
      </xsd:simpleType>
    </xsd:element>
    <xsd:element name="LocOverallLocStatusLookup" ma:index="76" nillable="true" ma:displayName="Loc Overall Localize Status" ma:default="" ma:list="{4931D6FE-B32A-43CC-A0FD-D75B886DADA4}" ma:internalName="LocOverallLocStatusLookup" ma:readOnly="true" ma:showField="OverallLocStatus" ma:web="e8dc6129-b2e8-490d-b1b8-9dd11744d117">
      <xsd:simpleType>
        <xsd:restriction base="dms:Lookup"/>
      </xsd:simpleType>
    </xsd:element>
    <xsd:element name="LocOverallPreviewStatusLookup" ma:index="77" nillable="true" ma:displayName="Loc Overall Preview Status" ma:default="" ma:list="{4931D6FE-B32A-43CC-A0FD-D75B886DADA4}" ma:internalName="LocOverallPreviewStatusLookup" ma:readOnly="true" ma:showField="OverallPreviewStatus" ma:web="e8dc6129-b2e8-490d-b1b8-9dd11744d117">
      <xsd:simpleType>
        <xsd:restriction base="dms:Lookup"/>
      </xsd:simpleType>
    </xsd:element>
    <xsd:element name="LocOverallPublishStatusLookup" ma:index="78" nillable="true" ma:displayName="Loc Overall Publish Status" ma:default="" ma:list="{4931D6FE-B32A-43CC-A0FD-D75B886DADA4}" ma:internalName="LocOverallPublishStatusLookup" ma:readOnly="true" ma:showField="OverallPublishStatus" ma:web="e8dc6129-b2e8-490d-b1b8-9dd11744d117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931D6FE-B32A-43CC-A0FD-D75B886DADA4}" ma:internalName="LocProcessedForHandoffsLookup" ma:readOnly="true" ma:showField="ProcessedForHandoffs" ma:web="e8dc6129-b2e8-490d-b1b8-9dd11744d117">
      <xsd:simpleType>
        <xsd:restriction base="dms:Lookup"/>
      </xsd:simpleType>
    </xsd:element>
    <xsd:element name="LocProcessedForMarketsLookup" ma:index="81" nillable="true" ma:displayName="Loc Processed For Markets" ma:default="" ma:list="{4931D6FE-B32A-43CC-A0FD-D75B886DADA4}" ma:internalName="LocProcessedForMarketsLookup" ma:readOnly="true" ma:showField="ProcessedForMarkets" ma:web="e8dc6129-b2e8-490d-b1b8-9dd11744d117">
      <xsd:simpleType>
        <xsd:restriction base="dms:Lookup"/>
      </xsd:simpleType>
    </xsd:element>
    <xsd:element name="LocPublishedDependentAssetsLookup" ma:index="82" nillable="true" ma:displayName="Loc Published Dependent Assets" ma:default="" ma:list="{4931D6FE-B32A-43CC-A0FD-D75B886DADA4}" ma:internalName="LocPublishedDependentAssetsLookup" ma:readOnly="true" ma:showField="PublishedDependentAssets" ma:web="e8dc6129-b2e8-490d-b1b8-9dd11744d117">
      <xsd:simpleType>
        <xsd:restriction base="dms:Lookup"/>
      </xsd:simpleType>
    </xsd:element>
    <xsd:element name="LocPublishedLinkedAssetsLookup" ma:index="83" nillable="true" ma:displayName="Loc Published Linked Assets" ma:default="" ma:list="{4931D6FE-B32A-43CC-A0FD-D75B886DADA4}" ma:internalName="LocPublishedLinkedAssetsLookup" ma:readOnly="true" ma:showField="PublishedLinkedAssets" ma:web="e8dc6129-b2e8-490d-b1b8-9dd11744d117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899027dd-2268-4b10-8e88-56f3d7ef0b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88634DF5-7237-49F9-904A-3A6F5960B480}" ma:internalName="Markets" ma:readOnly="false" ma:showField="MarketNa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98FB02F-E2AC-4FF5-9031-B4F863F2DCB1}" ma:internalName="NumOfRatingsLookup" ma:readOnly="true" ma:showField="NumOfRating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98FB02F-E2AC-4FF5-9031-B4F863F2DCB1}" ma:internalName="PublishStatusLookup" ma:readOnly="false" ma:showField="PublishStatu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da1e43b2-151f-43c6-9dad-d68cc2d10fc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8a54b6a-f364-46cc-a1de-ceaa1300fad4}" ma:internalName="TaxCatchAll" ma:showField="CatchAllData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8a54b6a-f364-46cc-a1de-ceaa1300fad4}" ma:internalName="TaxCatchAllLabel" ma:readOnly="true" ma:showField="CatchAllDataLabel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8dc6129-b2e8-490d-b1b8-9dd11744d117" xsi:nil="true"/>
    <AssetExpire xmlns="e8dc6129-b2e8-490d-b1b8-9dd11744d117">2029-01-01T08:00:00+00:00</AssetExpire>
    <CampaignTagsTaxHTField0 xmlns="e8dc6129-b2e8-490d-b1b8-9dd11744d117">
      <Terms xmlns="http://schemas.microsoft.com/office/infopath/2007/PartnerControls"/>
    </CampaignTagsTaxHTField0>
    <IntlLangReviewDate xmlns="e8dc6129-b2e8-490d-b1b8-9dd11744d117" xsi:nil="true"/>
    <TPFriendlyName xmlns="e8dc6129-b2e8-490d-b1b8-9dd11744d117" xsi:nil="true"/>
    <IntlLangReview xmlns="e8dc6129-b2e8-490d-b1b8-9dd11744d117">false</IntlLangReview>
    <LocLastLocAttemptVersionLookup xmlns="e8dc6129-b2e8-490d-b1b8-9dd11744d117">856720</LocLastLocAttemptVersionLookup>
    <PolicheckWords xmlns="e8dc6129-b2e8-490d-b1b8-9dd11744d117" xsi:nil="true"/>
    <SubmitterId xmlns="e8dc6129-b2e8-490d-b1b8-9dd11744d117" xsi:nil="true"/>
    <AcquiredFrom xmlns="e8dc6129-b2e8-490d-b1b8-9dd11744d117">Internal MS</AcquiredFrom>
    <EditorialStatus xmlns="e8dc6129-b2e8-490d-b1b8-9dd11744d117">Complete</EditorialStatus>
    <Markets xmlns="e8dc6129-b2e8-490d-b1b8-9dd11744d117"/>
    <OriginAsset xmlns="e8dc6129-b2e8-490d-b1b8-9dd11744d117" xsi:nil="true"/>
    <AssetStart xmlns="e8dc6129-b2e8-490d-b1b8-9dd11744d117">2012-09-19T19:47:00+00:00</AssetStart>
    <FriendlyTitle xmlns="e8dc6129-b2e8-490d-b1b8-9dd11744d117" xsi:nil="true"/>
    <MarketSpecific xmlns="e8dc6129-b2e8-490d-b1b8-9dd11744d117">false</MarketSpecific>
    <TPNamespace xmlns="e8dc6129-b2e8-490d-b1b8-9dd11744d117" xsi:nil="true"/>
    <PublishStatusLookup xmlns="e8dc6129-b2e8-490d-b1b8-9dd11744d117">
      <Value>247593</Value>
    </PublishStatusLookup>
    <APAuthor xmlns="e8dc6129-b2e8-490d-b1b8-9dd11744d117">
      <UserInfo>
        <DisplayName>REDMOND\v-jaravo</DisplayName>
        <AccountId>2701</AccountId>
        <AccountType/>
      </UserInfo>
    </APAuthor>
    <TPCommandLine xmlns="e8dc6129-b2e8-490d-b1b8-9dd11744d117" xsi:nil="true"/>
    <IntlLangReviewer xmlns="e8dc6129-b2e8-490d-b1b8-9dd11744d117" xsi:nil="true"/>
    <OpenTemplate xmlns="e8dc6129-b2e8-490d-b1b8-9dd11744d117">true</OpenTemplate>
    <CSXSubmissionDate xmlns="e8dc6129-b2e8-490d-b1b8-9dd11744d117" xsi:nil="true"/>
    <TaxCatchAll xmlns="e8dc6129-b2e8-490d-b1b8-9dd11744d117"/>
    <Manager xmlns="e8dc6129-b2e8-490d-b1b8-9dd11744d117" xsi:nil="true"/>
    <NumericId xmlns="e8dc6129-b2e8-490d-b1b8-9dd11744d117" xsi:nil="true"/>
    <ParentAssetId xmlns="e8dc6129-b2e8-490d-b1b8-9dd11744d117" xsi:nil="true"/>
    <OriginalSourceMarket xmlns="e8dc6129-b2e8-490d-b1b8-9dd11744d117">english</OriginalSourceMarket>
    <ApprovalStatus xmlns="e8dc6129-b2e8-490d-b1b8-9dd11744d117">InProgress</ApprovalStatus>
    <TPComponent xmlns="e8dc6129-b2e8-490d-b1b8-9dd11744d117" xsi:nil="true"/>
    <EditorialTags xmlns="e8dc6129-b2e8-490d-b1b8-9dd11744d117" xsi:nil="true"/>
    <TPExecutable xmlns="e8dc6129-b2e8-490d-b1b8-9dd11744d117" xsi:nil="true"/>
    <TPLaunchHelpLink xmlns="e8dc6129-b2e8-490d-b1b8-9dd11744d117" xsi:nil="true"/>
    <LocComments xmlns="e8dc6129-b2e8-490d-b1b8-9dd11744d117" xsi:nil="true"/>
    <LocRecommendedHandoff xmlns="e8dc6129-b2e8-490d-b1b8-9dd11744d117" xsi:nil="true"/>
    <SourceTitle xmlns="e8dc6129-b2e8-490d-b1b8-9dd11744d117" xsi:nil="true"/>
    <CSXUpdate xmlns="e8dc6129-b2e8-490d-b1b8-9dd11744d117">false</CSXUpdate>
    <IntlLocPriority xmlns="e8dc6129-b2e8-490d-b1b8-9dd11744d117" xsi:nil="true"/>
    <UAProjectedTotalWords xmlns="e8dc6129-b2e8-490d-b1b8-9dd11744d117" xsi:nil="true"/>
    <AssetType xmlns="e8dc6129-b2e8-490d-b1b8-9dd11744d117">TP</AssetType>
    <MachineTranslated xmlns="e8dc6129-b2e8-490d-b1b8-9dd11744d117">false</MachineTranslated>
    <OutputCachingOn xmlns="e8dc6129-b2e8-490d-b1b8-9dd11744d117">false</OutputCachingOn>
    <TemplateStatus xmlns="e8dc6129-b2e8-490d-b1b8-9dd11744d117">Complete</TemplateStatus>
    <IsSearchable xmlns="e8dc6129-b2e8-490d-b1b8-9dd11744d117">true</IsSearchable>
    <ContentItem xmlns="e8dc6129-b2e8-490d-b1b8-9dd11744d117" xsi:nil="true"/>
    <HandoffToMSDN xmlns="e8dc6129-b2e8-490d-b1b8-9dd11744d117" xsi:nil="true"/>
    <ShowIn xmlns="e8dc6129-b2e8-490d-b1b8-9dd11744d117">Show everywhere</ShowIn>
    <ThumbnailAssetId xmlns="e8dc6129-b2e8-490d-b1b8-9dd11744d117" xsi:nil="true"/>
    <UALocComments xmlns="e8dc6129-b2e8-490d-b1b8-9dd11744d117" xsi:nil="true"/>
    <UALocRecommendation xmlns="e8dc6129-b2e8-490d-b1b8-9dd11744d117">Localize</UALocRecommendation>
    <LastModifiedDateTime xmlns="e8dc6129-b2e8-490d-b1b8-9dd11744d117" xsi:nil="true"/>
    <LegacyData xmlns="e8dc6129-b2e8-490d-b1b8-9dd11744d117" xsi:nil="true"/>
    <LocManualTestRequired xmlns="e8dc6129-b2e8-490d-b1b8-9dd11744d117">false</LocManualTestRequired>
    <LocMarketGroupTiers2 xmlns="e8dc6129-b2e8-490d-b1b8-9dd11744d117" xsi:nil="true"/>
    <ClipArtFilename xmlns="e8dc6129-b2e8-490d-b1b8-9dd11744d117" xsi:nil="true"/>
    <TPApplication xmlns="e8dc6129-b2e8-490d-b1b8-9dd11744d117" xsi:nil="true"/>
    <CSXHash xmlns="e8dc6129-b2e8-490d-b1b8-9dd11744d117" xsi:nil="true"/>
    <DirectSourceMarket xmlns="e8dc6129-b2e8-490d-b1b8-9dd11744d117">english</DirectSourceMarket>
    <PrimaryImageGen xmlns="e8dc6129-b2e8-490d-b1b8-9dd11744d117">true</PrimaryImageGen>
    <PlannedPubDate xmlns="e8dc6129-b2e8-490d-b1b8-9dd11744d117" xsi:nil="true"/>
    <CSXSubmissionMarket xmlns="e8dc6129-b2e8-490d-b1b8-9dd11744d117" xsi:nil="true"/>
    <Downloads xmlns="e8dc6129-b2e8-490d-b1b8-9dd11744d117">0</Downloads>
    <ArtSampleDocs xmlns="e8dc6129-b2e8-490d-b1b8-9dd11744d117" xsi:nil="true"/>
    <TrustLevel xmlns="e8dc6129-b2e8-490d-b1b8-9dd11744d117">1 Microsoft Managed Content</TrustLevel>
    <BlockPublish xmlns="e8dc6129-b2e8-490d-b1b8-9dd11744d117">false</BlockPublish>
    <TPLaunchHelpLinkType xmlns="e8dc6129-b2e8-490d-b1b8-9dd11744d117">Template</TPLaunchHelpLinkType>
    <LocalizationTagsTaxHTField0 xmlns="e8dc6129-b2e8-490d-b1b8-9dd11744d117">
      <Terms xmlns="http://schemas.microsoft.com/office/infopath/2007/PartnerControls"/>
    </LocalizationTagsTaxHTField0>
    <BusinessGroup xmlns="e8dc6129-b2e8-490d-b1b8-9dd11744d117" xsi:nil="true"/>
    <Providers xmlns="e8dc6129-b2e8-490d-b1b8-9dd11744d117" xsi:nil="true"/>
    <TemplateTemplateType xmlns="e8dc6129-b2e8-490d-b1b8-9dd11744d117">Word Document Template</TemplateTemplateType>
    <TimesCloned xmlns="e8dc6129-b2e8-490d-b1b8-9dd11744d117" xsi:nil="true"/>
    <TPAppVersion xmlns="e8dc6129-b2e8-490d-b1b8-9dd11744d117" xsi:nil="true"/>
    <VoteCount xmlns="e8dc6129-b2e8-490d-b1b8-9dd11744d117" xsi:nil="true"/>
    <FeatureTagsTaxHTField0 xmlns="e8dc6129-b2e8-490d-b1b8-9dd11744d117">
      <Terms xmlns="http://schemas.microsoft.com/office/infopath/2007/PartnerControls"/>
    </FeatureTagsTaxHTField0>
    <Provider xmlns="e8dc6129-b2e8-490d-b1b8-9dd11744d117" xsi:nil="true"/>
    <UACurrentWords xmlns="e8dc6129-b2e8-490d-b1b8-9dd11744d117" xsi:nil="true"/>
    <AssetId xmlns="e8dc6129-b2e8-490d-b1b8-9dd11744d117">TP103458370</AssetId>
    <TPClientViewer xmlns="e8dc6129-b2e8-490d-b1b8-9dd11744d117" xsi:nil="true"/>
    <DSATActionTaken xmlns="e8dc6129-b2e8-490d-b1b8-9dd11744d117" xsi:nil="true"/>
    <APEditor xmlns="e8dc6129-b2e8-490d-b1b8-9dd11744d117">
      <UserInfo>
        <DisplayName/>
        <AccountId xsi:nil="true"/>
        <AccountType/>
      </UserInfo>
    </APEditor>
    <TPInstallLocation xmlns="e8dc6129-b2e8-490d-b1b8-9dd11744d117" xsi:nil="true"/>
    <OOCacheId xmlns="e8dc6129-b2e8-490d-b1b8-9dd11744d117" xsi:nil="true"/>
    <IsDeleted xmlns="e8dc6129-b2e8-490d-b1b8-9dd11744d117">false</IsDeleted>
    <PublishTargets xmlns="e8dc6129-b2e8-490d-b1b8-9dd11744d117">OfficeOnlineVNext</PublishTargets>
    <ApprovalLog xmlns="e8dc6129-b2e8-490d-b1b8-9dd11744d117" xsi:nil="true"/>
    <BugNumber xmlns="e8dc6129-b2e8-490d-b1b8-9dd11744d117" xsi:nil="true"/>
    <CrawlForDependencies xmlns="e8dc6129-b2e8-490d-b1b8-9dd11744d117">false</CrawlForDependencies>
    <InternalTagsTaxHTField0 xmlns="e8dc6129-b2e8-490d-b1b8-9dd11744d117">
      <Terms xmlns="http://schemas.microsoft.com/office/infopath/2007/PartnerControls"/>
    </InternalTagsTaxHTField0>
    <LastHandOff xmlns="e8dc6129-b2e8-490d-b1b8-9dd11744d117" xsi:nil="true"/>
    <Milestone xmlns="e8dc6129-b2e8-490d-b1b8-9dd11744d117" xsi:nil="true"/>
    <OriginalRelease xmlns="e8dc6129-b2e8-490d-b1b8-9dd11744d117">15</OriginalRelease>
    <RecommendationsModifier xmlns="e8dc6129-b2e8-490d-b1b8-9dd11744d117" xsi:nil="true"/>
    <ScenarioTagsTaxHTField0 xmlns="e8dc6129-b2e8-490d-b1b8-9dd11744d117">
      <Terms xmlns="http://schemas.microsoft.com/office/infopath/2007/PartnerControls"/>
    </ScenarioTagsTaxHTField0>
    <UANotes xmlns="e8dc6129-b2e8-490d-b1b8-9dd11744d11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E6EE60E-93C4-4506-9A4D-279F9206EF8A}"/>
</file>

<file path=customXml/itemProps2.xml><?xml version="1.0" encoding="utf-8"?>
<ds:datastoreItem xmlns:ds="http://schemas.openxmlformats.org/officeDocument/2006/customXml" ds:itemID="{80C0E23F-FC87-4D7B-8CDD-3F66A01ABE1B}"/>
</file>

<file path=customXml/itemProps3.xml><?xml version="1.0" encoding="utf-8"?>
<ds:datastoreItem xmlns:ds="http://schemas.openxmlformats.org/officeDocument/2006/customXml" ds:itemID="{61792A3A-CD46-45FD-8B62-21CEF6A397EA}"/>
</file>

<file path=docProps/app.xml><?xml version="1.0" encoding="utf-8"?>
<Properties xmlns="http://schemas.openxmlformats.org/officeDocument/2006/extended-properties" xmlns:vt="http://schemas.openxmlformats.org/officeDocument/2006/docPropsVTypes">
  <Template>Landscape Photo Calendar_15_TP103458370.dotx</Template>
  <TotalTime>9</TotalTime>
  <Pages>12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2012-09-18T21:08:00Z</dcterms:created>
  <dcterms:modified xsi:type="dcterms:W3CDTF">2012-11-20T02:27:00Z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0x010100DA42EBD431E25D48BAF21353513BEFF50400498E68C8DDA0E9488B63EFF5C26624D8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