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uľka rozloženia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p w14:paraId="0BD94716" w14:textId="3F656D7C" w:rsidR="00641FB2" w:rsidRDefault="00B9008D" w:rsidP="00641FB2">
            <w:pPr>
              <w:pStyle w:val="Vetkonajlepieknarodeninm"/>
              <w:ind w:left="113" w:right="113"/>
            </w:pPr>
            <w:sdt>
              <w:sdtPr>
                <w:alias w:val="Všetko najlepšie k narodeninám:"/>
                <w:tag w:val="Všetko najlepšie k narodeninám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sk-SK"/>
                  </w:rPr>
                  <w:t>Všetko najlepšie k narodeninám!</w:t>
                </w:r>
              </w:sdtContent>
            </w:sdt>
          </w:p>
        </w:tc>
      </w:tr>
    </w:tbl>
    <w:p w14:paraId="54920C03" w14:textId="154EB29C" w:rsidR="00641FB2" w:rsidRDefault="00B9008D" w:rsidP="00011656">
      <w:pPr>
        <w:pStyle w:val="Telo"/>
        <w:ind w:left="6030"/>
      </w:pPr>
      <w:sdt>
        <w:sdtPr>
          <w:alias w:val="Napíšte svoj pozdrav:"/>
          <w:tag w:val="Napíšte svoj pozdrav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bookmarkStart w:id="0" w:name="_GoBack"/>
          <w:r w:rsidR="00631D07">
            <w:rPr>
              <w:lang w:bidi="sk-SK"/>
            </w:rPr>
            <w:t>Nenechaj sa</w:t>
          </w:r>
          <w:r w:rsidR="00631D07">
            <w:rPr>
              <w:lang w:bidi="sk-SK"/>
            </w:rPr>
            <w:br/>
            <w:t>príliš uniesť.</w:t>
          </w:r>
          <w:bookmarkEnd w:id="0"/>
        </w:sdtContent>
      </w:sdt>
    </w:p>
    <w:p w14:paraId="5531AD2A" w14:textId="4A12EEEC" w:rsidR="00C57A09" w:rsidRDefault="00B9008D" w:rsidP="00011656">
      <w:pPr>
        <w:pStyle w:val="Vetkonajlepieknarodeninm"/>
        <w:tabs>
          <w:tab w:val="left" w:pos="8280"/>
        </w:tabs>
        <w:ind w:left="6030"/>
      </w:pPr>
      <w:sdt>
        <w:sdtPr>
          <w:alias w:val="Všetko najlepšie k narodeninám:"/>
          <w:tag w:val="Všetko najlepšie k narodeninám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sk-SK"/>
            </w:rPr>
            <w:t>Všetko najlepšie</w:t>
          </w:r>
          <w:r w:rsidR="00631D07">
            <w:rPr>
              <w:lang w:bidi="sk-SK"/>
            </w:rPr>
            <w:t xml:space="preserve"> k narodeninám</w:t>
          </w:r>
        </w:sdtContent>
      </w:sdt>
    </w:p>
    <w:sectPr w:rsidR="00C57A09" w:rsidSect="00EB3367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FB8A" w14:textId="77777777" w:rsidR="00B9008D" w:rsidRDefault="00B9008D" w:rsidP="00572AB1">
      <w:pPr>
        <w:spacing w:after="0" w:line="240" w:lineRule="auto"/>
      </w:pPr>
      <w:r>
        <w:separator/>
      </w:r>
    </w:p>
  </w:endnote>
  <w:endnote w:type="continuationSeparator" w:id="0">
    <w:p w14:paraId="0330412B" w14:textId="77777777" w:rsidR="00B9008D" w:rsidRDefault="00B9008D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056D" w14:textId="77777777" w:rsidR="00B9008D" w:rsidRDefault="00B9008D" w:rsidP="00572AB1">
      <w:pPr>
        <w:spacing w:after="0" w:line="240" w:lineRule="auto"/>
      </w:pPr>
      <w:r>
        <w:separator/>
      </w:r>
    </w:p>
  </w:footnote>
  <w:footnote w:type="continuationSeparator" w:id="0">
    <w:p w14:paraId="705EC2D9" w14:textId="77777777" w:rsidR="00B9008D" w:rsidRDefault="00B9008D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Hlavika"/>
    </w:pPr>
    <w:r>
      <w:rPr>
        <w:lang w:bidi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Skupina 32" descr="Dva obrázky: Jeden na prednú stranu pohľadnice, na ktorom sú tri balóny letiace do boku, a druhý na vnútro pohľadnice, na ktorom je jeden balón na ľavej stran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Skupina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Obdĺžnik 113" descr="Farebný obdĺž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bdĺžnik 114" descr="Farebný obdĺž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bdĺžnik 115" descr="Farebný obdĺž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bdĺžnik 116" descr="Farebný obdĺžnik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bdĺžnik 117" descr="Farebný obdĺž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Obdĺžnik 104" descr="Čierne orámovanie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Voľný tvar 59" descr="Balón na šnúrke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Voľný tvar 60" descr="Balón na šnúrke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Voľný tvar 61" descr="Balón na šnúrke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Obdĺžnik 105" descr="Bodkované orámovanie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Voľný tvar 62" descr="Uzol balóna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ál 63" descr="Ružový balón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Voľný tvar 64" descr="Uzol balóna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ál 65" descr="Marhuľový balón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Voľný tvar 66" descr="Uzol balóna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ál 67" descr="Modrý balón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Skupina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Obdĺžnik 120" descr="Farebný obdĺž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bdĺžnik 121" descr="Farebný obdĺž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bdĺžnik 122" descr="Farebný obdĺž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bdĺžnik 123" descr="Farebný obdĺžnik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bdĺžnik 124" descr="Farebný obdĺž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Obdĺžnik 95" descr="Bodkované orámovanie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bdĺžnik 103" descr="Čierne orámovanie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Voľný tvar 110" descr="Balón na šnúrke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Voľný tvar 111" descr="Uzol balóna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ál 106" descr="Balón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39F01" id="Skupina 32" o:spid="_x0000_s1026" alt="Dva obrázky: Jeden na prednú stranu pohľadnice, na ktorom sú tri balóny letiace do boku, a druhý na vnútro pohľadnice, na ktorom je jeden balón na ľavej strane.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">
              <v:group id="Skupina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Obdĺžnik 113" o:spid="_x0000_s1028" alt="Farebný obdĺžnik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Obdĺžnik 114" o:spid="_x0000_s1029" alt="Farebný obdĺžnik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Obdĺžnik 115" o:spid="_x0000_s1030" alt="Farebný obdĺžnik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Obdĺžnik 116" o:spid="_x0000_s1031" alt="Farebný obdĺžnik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Obdĺžnik 117" o:spid="_x0000_s1032" alt="Farebný obdĺžnik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Obdĺžnik 104" o:spid="_x0000_s1033" alt="Čierne orámovanie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Voľný tvar 59" o:spid="_x0000_s1034" alt="Balón na šnúrke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Voľný tvar 60" o:spid="_x0000_s1035" alt="Balón na šnúrke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Voľný tvar 61" o:spid="_x0000_s1036" alt="Balón na šnúrke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Obdĺžnik 105" o:spid="_x0000_s1037" alt="Bodkované orámovanie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Voľný tvar 62" o:spid="_x0000_s1038" alt="Uzol balóna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ál 63" o:spid="_x0000_s1039" alt="Ružový balón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Voľný tvar 64" o:spid="_x0000_s1040" alt="Uzol balóna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ál 65" o:spid="_x0000_s1041" alt="Marhuľový balón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Voľný tvar 66" o:spid="_x0000_s1042" alt="Uzol balóna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ál 67" o:spid="_x0000_s1043" alt="Modrý balón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Skupina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Obdĺžnik 120" o:spid="_x0000_s1045" alt="Farebný obdĺžnik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Obdĺžnik 121" o:spid="_x0000_s1046" alt="Farebný obdĺžnik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Obdĺžnik 122" o:spid="_x0000_s1047" alt="Farebný obdĺžnik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Obdĺžnik 123" o:spid="_x0000_s1048" alt="Farebný obdĺžnik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Obdĺžnik 124" o:spid="_x0000_s1049" alt="Farebný obdĺžnik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Obdĺžnik 95" o:spid="_x0000_s1050" alt="Bodkované orámovanie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Obdĺžnik 103" o:spid="_x0000_s1051" alt="Čierne orámovanie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Voľný tvar 110" o:spid="_x0000_s1052" alt="Balón na šnúrke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Voľný tvar 111" o:spid="_x0000_s1053" alt="Uzol balóna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ál 106" o:spid="_x0000_s1054" alt="Balón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310CEE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D2CAA"/>
    <w:rsid w:val="00A5082C"/>
    <w:rsid w:val="00AA38C2"/>
    <w:rsid w:val="00B07302"/>
    <w:rsid w:val="00B07D5A"/>
    <w:rsid w:val="00B444AA"/>
    <w:rsid w:val="00B63587"/>
    <w:rsid w:val="00B9008D"/>
    <w:rsid w:val="00BC6842"/>
    <w:rsid w:val="00C57A09"/>
    <w:rsid w:val="00C60010"/>
    <w:rsid w:val="00CC1EE8"/>
    <w:rsid w:val="00CF7419"/>
    <w:rsid w:val="00E6758C"/>
    <w:rsid w:val="00E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nhideWhenUsed/>
    <w:qFormat/>
    <w:rsid w:val="0015504B"/>
    <w:rPr>
      <w:color w:val="262626" w:themeColor="text1" w:themeTint="D9"/>
    </w:rPr>
  </w:style>
  <w:style w:type="paragraph" w:styleId="Nadpis1">
    <w:name w:val="heading 1"/>
    <w:basedOn w:val="Normlny"/>
    <w:link w:val="Nadpis1Char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Nadpis2">
    <w:name w:val="heading 2"/>
    <w:basedOn w:val="Nadpis1"/>
    <w:next w:val="Normlny"/>
    <w:link w:val="Nadpis2Char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Telo">
    <w:name w:val="Telo"/>
    <w:basedOn w:val="Nadpis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Nadpis2Char">
    <w:name w:val="Nadpis 2 Char"/>
    <w:basedOn w:val="Predvolenpsmoodseku"/>
    <w:link w:val="Nadpis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Vetkonajlepieknarodeninm">
    <w:name w:val="Všetko najlepšie k narodeninám!"/>
    <w:basedOn w:val="Normlny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Hlavika">
    <w:name w:val="header"/>
    <w:basedOn w:val="Normlny"/>
    <w:link w:val="Hlavika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FB2"/>
    <w:rPr>
      <w:color w:val="262626" w:themeColor="text1" w:themeTint="D9"/>
    </w:rPr>
  </w:style>
  <w:style w:type="paragraph" w:styleId="Pta">
    <w:name w:val="footer"/>
    <w:basedOn w:val="Normlny"/>
    <w:link w:val="Pta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FB2"/>
    <w:rPr>
      <w:color w:val="262626" w:themeColor="text1" w:themeTint="D9"/>
    </w:rPr>
  </w:style>
  <w:style w:type="table" w:styleId="Mriekatabuky">
    <w:name w:val="Table Grid"/>
    <w:basedOn w:val="Normlnatabuka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C7520"/>
    <w:rPr>
      <w:color w:val="595959" w:themeColor="text1" w:themeTint="A6"/>
    </w:rPr>
  </w:style>
  <w:style w:type="character" w:customStyle="1" w:styleId="Nadpis3Char">
    <w:name w:val="Nadpis 3 Char"/>
    <w:basedOn w:val="Predvolenpsmoodseku"/>
    <w:link w:val="Nadpis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znaitext">
    <w:name w:val="Block Text"/>
    <w:basedOn w:val="Normlny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7C7520"/>
    <w:rPr>
      <w:i/>
      <w:iCs/>
      <w:color w:val="A02C3A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Nzovknihy">
    <w:name w:val="Book Title"/>
    <w:basedOn w:val="Predvolenpsmoodseku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Zvraznenie">
    <w:name w:val="Emphasis"/>
    <w:basedOn w:val="Predvolenpsmoodseku"/>
    <w:uiPriority w:val="2"/>
    <w:semiHidden/>
    <w:unhideWhenUsed/>
    <w:qFormat/>
    <w:rsid w:val="00466197"/>
    <w:rPr>
      <w:i/>
      <w:iCs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6"/>
    <w:semiHidden/>
    <w:unhideWhenUsed/>
    <w:qFormat/>
    <w:rsid w:val="00466197"/>
    <w:pPr>
      <w:ind w:left="720"/>
      <w:contextualSpacing/>
    </w:pPr>
  </w:style>
  <w:style w:type="paragraph" w:styleId="Bezriadkovania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466197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2"/>
    <w:semiHidden/>
    <w:unhideWhenUsed/>
    <w:qFormat/>
    <w:rsid w:val="00466197"/>
    <w:rPr>
      <w:b/>
      <w:bCs/>
    </w:rPr>
  </w:style>
  <w:style w:type="paragraph" w:styleId="Podtitul">
    <w:name w:val="Subtitle"/>
    <w:basedOn w:val="Normlny"/>
    <w:next w:val="Normlny"/>
    <w:link w:val="PodtitulChar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Nzov">
    <w:name w:val="Title"/>
    <w:basedOn w:val="Normlny"/>
    <w:next w:val="Normlny"/>
    <w:link w:val="NzovChar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607E32">
          <w:r w:rsidRPr="00577533">
            <w:rPr>
              <w:lang w:bidi="sk-SK"/>
            </w:rPr>
            <w:t>Všetko najlepšie k narodeninám!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607E32">
          <w:r>
            <w:rPr>
              <w:lang w:bidi="sk-SK"/>
            </w:rPr>
            <w:t>Nenechaj sa</w:t>
          </w:r>
          <w:r>
            <w:rPr>
              <w:lang w:bidi="sk-SK"/>
            </w:rPr>
            <w:br/>
            <w:t>príliš uniesť.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607E32">
          <w:r w:rsidRPr="00577533">
            <w:rPr>
              <w:lang w:bidi="sk-SK"/>
            </w:rPr>
            <w:t>Všetko najlepšie k narodeninám!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3F6782"/>
    <w:rsid w:val="00471234"/>
    <w:rsid w:val="004C66A4"/>
    <w:rsid w:val="005F27C4"/>
    <w:rsid w:val="00607E32"/>
    <w:rsid w:val="006A1217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1234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07E32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Office_27218078_TF10169560</Template>
  <TotalTime>2</TotalTime>
  <Pages>1</Pages>
  <Words>14</Words>
  <Characters>83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2018-12-12T12:04:00Z</dcterms:created>
  <dcterms:modified xsi:type="dcterms:W3CDTF">2018-12-14T05:56:00Z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