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na celkové rozloženie letáka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sk-SK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Nadpis1"/>
              <w:outlineLvl w:val="0"/>
            </w:pPr>
            <w:r w:rsidRPr="00782D4F">
              <w:rPr>
                <w:lang w:bidi="sk-SK"/>
              </w:rPr>
              <w:t>[Položka na predaj]</w:t>
            </w:r>
          </w:p>
          <w:p w14:paraId="13224E36" w14:textId="6C41EEEC" w:rsidR="00B83A82" w:rsidRPr="00782D4F" w:rsidRDefault="008920F6" w:rsidP="00782D4F">
            <w:pPr>
              <w:pStyle w:val="Nadpis2"/>
              <w:outlineLvl w:val="1"/>
            </w:pPr>
            <w:r>
              <w:rPr>
                <w:lang w:bidi="sk-SK"/>
              </w:rPr>
              <w:t>[Ak chcete nahradiť fotografiu vlastnou, stačí ju odstrániť. Potom na karte Vložiť vyberte položku Obráz</w:t>
            </w:r>
            <w:bookmarkStart w:id="0" w:name="_GoBack"/>
            <w:bookmarkEnd w:id="0"/>
            <w:r>
              <w:rPr>
                <w:lang w:bidi="sk-SK"/>
              </w:rPr>
              <w:t>ok.]</w:t>
            </w:r>
          </w:p>
          <w:p w14:paraId="261F3494" w14:textId="77777777" w:rsidR="00B83A82" w:rsidRPr="00782D4F" w:rsidRDefault="00142A2E" w:rsidP="00782D4F">
            <w:pPr>
              <w:pStyle w:val="Nadpis2"/>
              <w:outlineLvl w:val="1"/>
            </w:pPr>
            <w:r w:rsidRPr="00782D4F">
              <w:rPr>
                <w:lang w:bidi="sk-SK"/>
              </w:rPr>
              <w:t>Volajte [meno] na číslo:</w:t>
            </w:r>
          </w:p>
          <w:p w14:paraId="1630C5C5" w14:textId="77777777" w:rsidR="00B83A82" w:rsidRPr="00782D4F" w:rsidRDefault="00142A2E" w:rsidP="00782D4F">
            <w:pPr>
              <w:pStyle w:val="Nadpis3"/>
              <w:outlineLvl w:val="2"/>
            </w:pPr>
            <w:r w:rsidRPr="00782D4F">
              <w:rPr>
                <w:lang w:bidi="sk-SK"/>
              </w:rPr>
              <w:t>[Telefón] | [E-mail]</w:t>
            </w:r>
          </w:p>
          <w:p w14:paraId="681FCC4A" w14:textId="77777777" w:rsidR="00B83A82" w:rsidRPr="00782D4F" w:rsidRDefault="00142A2E" w:rsidP="00A54531">
            <w:pPr>
              <w:pStyle w:val="Nadpis4"/>
              <w:outlineLvl w:val="3"/>
            </w:pPr>
            <w:r w:rsidRPr="00782D4F">
              <w:rPr>
                <w:lang w:bidi="sk-SK"/>
              </w:rPr>
              <w:t>[Miesto]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uľka položiek obsahuje položky a telefónne čísla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[Položka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sk-SK"/>
                    </w:rPr>
                    <w:t>[Telefónne číslo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0493D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sk-SK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01EA"/>
    <w:rPr>
      <w:b/>
    </w:rPr>
  </w:style>
  <w:style w:type="paragraph" w:styleId="Nadpis1">
    <w:name w:val="heading 1"/>
    <w:basedOn w:val="Normlny"/>
    <w:next w:val="Normlny"/>
    <w:link w:val="Nadpis1Char"/>
    <w:uiPriority w:val="9"/>
    <w:qFormat/>
    <w:rsid w:val="00B0493D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0493D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0493D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0493D"/>
    <w:rPr>
      <w:rFonts w:asciiTheme="majorHAnsi" w:eastAsiaTheme="majorEastAsia" w:hAnsiTheme="majorHAnsi" w:cstheme="majorBidi"/>
      <w:b/>
      <w:sz w:val="10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0493D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0493D"/>
    <w:rPr>
      <w:rFonts w:asciiTheme="majorHAnsi" w:eastAsiaTheme="majorEastAsia" w:hAnsiTheme="majorHAnsi" w:cstheme="majorBidi"/>
      <w:b/>
      <w:sz w:val="36"/>
    </w:rPr>
  </w:style>
  <w:style w:type="character" w:customStyle="1" w:styleId="Nadpis4Char">
    <w:name w:val="Nadpis 4 Char"/>
    <w:basedOn w:val="Predvolenpsmoodseku"/>
    <w:link w:val="Nadpis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nneslo">
    <w:name w:val="TelefónneČíslo"/>
    <w:basedOn w:val="Normlny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4557B"/>
  </w:style>
  <w:style w:type="paragraph" w:styleId="Oznaitext">
    <w:name w:val="Block Text"/>
    <w:basedOn w:val="Normlny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557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557B"/>
    <w:rPr>
      <w:b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4557B"/>
    <w:rPr>
      <w:b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4557B"/>
    <w:rPr>
      <w:b/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4557B"/>
    <w:pPr>
      <w:spacing w:after="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4557B"/>
    <w:rPr>
      <w:b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455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4557B"/>
    <w:rPr>
      <w:b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C4557B"/>
    <w:rPr>
      <w:b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4557B"/>
    <w:rPr>
      <w:b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4557B"/>
    <w:rPr>
      <w:b/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C4557B"/>
    <w:rPr>
      <w:b/>
    </w:rPr>
  </w:style>
  <w:style w:type="table" w:styleId="Farebnmrieka">
    <w:name w:val="Colorful Grid"/>
    <w:basedOn w:val="Normlnatabu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4557B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57B"/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57B"/>
    <w:rPr>
      <w:b/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57B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57B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C4557B"/>
  </w:style>
  <w:style w:type="character" w:customStyle="1" w:styleId="DtumChar">
    <w:name w:val="Dátum Char"/>
    <w:basedOn w:val="Predvolenpsmoodseku"/>
    <w:link w:val="Dtum"/>
    <w:uiPriority w:val="99"/>
    <w:semiHidden/>
    <w:rsid w:val="00C4557B"/>
    <w:rPr>
      <w:b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C4557B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C4557B"/>
    <w:rPr>
      <w:b/>
    </w:rPr>
  </w:style>
  <w:style w:type="character" w:styleId="Zvraznenie">
    <w:name w:val="Emphasis"/>
    <w:basedOn w:val="Predvolenpsmoodseku"/>
    <w:uiPriority w:val="20"/>
    <w:semiHidden/>
    <w:unhideWhenUsed/>
    <w:qFormat/>
    <w:rsid w:val="00C4557B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C4557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4557B"/>
    <w:rPr>
      <w:b/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C4557B"/>
    <w:rPr>
      <w:b/>
    </w:rPr>
  </w:style>
  <w:style w:type="character" w:styleId="Odkaznapoznmkupodiarou">
    <w:name w:val="footnote reference"/>
    <w:basedOn w:val="Predvolenpsmoodseku"/>
    <w:uiPriority w:val="99"/>
    <w:semiHidden/>
    <w:unhideWhenUsed/>
    <w:rsid w:val="00C4557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557B"/>
    <w:rPr>
      <w:b/>
      <w:sz w:val="22"/>
      <w:szCs w:val="20"/>
    </w:rPr>
  </w:style>
  <w:style w:type="table" w:styleId="Tabukasmriekou1svetl">
    <w:name w:val="Grid Table 1 Light"/>
    <w:basedOn w:val="Normlnatabu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C4557B"/>
    <w:rPr>
      <w:b/>
    </w:rPr>
  </w:style>
  <w:style w:type="character" w:styleId="SkratkaHTML">
    <w:name w:val="HTML Acronym"/>
    <w:basedOn w:val="Predvolenpsmoodseku"/>
    <w:uiPriority w:val="99"/>
    <w:semiHidden/>
    <w:unhideWhenUsed/>
    <w:rsid w:val="00C4557B"/>
  </w:style>
  <w:style w:type="paragraph" w:styleId="AdresaHTML">
    <w:name w:val="HTML Address"/>
    <w:basedOn w:val="Normlny"/>
    <w:link w:val="Adresa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C4557B"/>
    <w:rPr>
      <w:b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C4557B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C4557B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C4557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C0934"/>
    <w:rPr>
      <w:i/>
      <w:iCs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C4557B"/>
  </w:style>
  <w:style w:type="paragraph" w:styleId="Zoznam">
    <w:name w:val="List"/>
    <w:basedOn w:val="Normlny"/>
    <w:uiPriority w:val="99"/>
    <w:semiHidden/>
    <w:unhideWhenUsed/>
    <w:rsid w:val="00C4557B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C4557B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C4557B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C4557B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C4557B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C4557B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C4557B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C4557B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C4557B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lnywebov">
    <w:name w:val="Normal (Web)"/>
    <w:basedOn w:val="Normlny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C4557B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C4557B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C4557B"/>
    <w:rPr>
      <w:b/>
    </w:rPr>
  </w:style>
  <w:style w:type="character" w:styleId="slostrany">
    <w:name w:val="page number"/>
    <w:basedOn w:val="Predvolenpsmoodseku"/>
    <w:uiPriority w:val="99"/>
    <w:semiHidden/>
    <w:unhideWhenUsed/>
    <w:rsid w:val="00C4557B"/>
  </w:style>
  <w:style w:type="character" w:styleId="Zstupntext">
    <w:name w:val="Placeholder Text"/>
    <w:basedOn w:val="Predvolenpsmoodseku"/>
    <w:uiPriority w:val="99"/>
    <w:semiHidden/>
    <w:rsid w:val="008C0934"/>
    <w:rPr>
      <w:color w:val="505050" w:themeColor="text2"/>
    </w:rPr>
  </w:style>
  <w:style w:type="table" w:styleId="Obyajntabuka1">
    <w:name w:val="Plain Table 1"/>
    <w:basedOn w:val="Normlnatabuka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4557B"/>
    <w:rPr>
      <w:b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C4557B"/>
  </w:style>
  <w:style w:type="character" w:customStyle="1" w:styleId="OslovenieChar">
    <w:name w:val="Oslovenie Char"/>
    <w:basedOn w:val="Predvolenpsmoodseku"/>
    <w:link w:val="Oslovenie"/>
    <w:uiPriority w:val="99"/>
    <w:semiHidden/>
    <w:rsid w:val="00C4557B"/>
    <w:rPr>
      <w:b/>
    </w:rPr>
  </w:style>
  <w:style w:type="paragraph" w:styleId="Podpis">
    <w:name w:val="Signature"/>
    <w:basedOn w:val="Normlny"/>
    <w:link w:val="Podpis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C4557B"/>
    <w:rPr>
      <w:b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C4557B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C4557B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C4557B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C4557B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4557B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C4557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C4557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4557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C4557B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C4557B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C4557B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C4557B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C4557B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2017-12-28T05:15:00Z</dcterms:created>
  <dcterms:modified xsi:type="dcterms:W3CDTF">2018-12-07T09:24:00Z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