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sicknadpis"/>
        <w:tblW w:w="5000" w:type="pct"/>
        <w:tblLayout w:type="fixed"/>
        <w:tblLook w:val="04A0" w:firstRow="1" w:lastRow="0" w:firstColumn="1" w:lastColumn="0" w:noHBand="0" w:noVBand="1"/>
        <w:tblCaption w:val="Prvá tabuľka obsahuje informácie o názve. Druhá tabuľka obsahuje dátum, predmet, informácie o odosielateľovi a informácie o príjemcovi"/>
      </w:tblPr>
      <w:tblGrid>
        <w:gridCol w:w="9746"/>
      </w:tblGrid>
      <w:tr w:rsidR="0001041D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Default="00407D3F">
            <w:pPr>
              <w:pStyle w:val="Title"/>
            </w:pPr>
            <w:bookmarkStart w:id="0" w:name="_GoBack"/>
            <w:bookmarkEnd w:id="0"/>
            <w:r w:rsidRPr="00E93FA2">
              <w:rPr>
                <w:rStyle w:val="Emphasis"/>
                <w:lang w:bidi="sk-SK"/>
              </w:rPr>
              <w:t>Dôverné</w:t>
            </w:r>
            <w:r>
              <w:rPr>
                <w:lang w:bidi="sk-SK"/>
              </w:rPr>
              <w:t xml:space="preserve"> memorandum</w:t>
            </w:r>
          </w:p>
        </w:tc>
      </w:tr>
    </w:tbl>
    <w:tbl>
      <w:tblPr>
        <w:tblStyle w:val="Tabukaformulra"/>
        <w:tblW w:w="5000" w:type="pct"/>
        <w:tblLook w:val="04A0" w:firstRow="1" w:lastRow="0" w:firstColumn="1" w:lastColumn="0" w:noHBand="0" w:noVBand="1"/>
        <w:tblCaption w:val="Prvá tabuľka obsahuje informácie o názve. Druhá tabuľka obsahuje dátum, predmet, informácie o odosielateľovi a informácie o príjemcovi"/>
      </w:tblPr>
      <w:tblGrid>
        <w:gridCol w:w="1692"/>
        <w:gridCol w:w="8044"/>
        <w:gridCol w:w="10"/>
      </w:tblGrid>
      <w:tr w:rsidR="0001041D" w:rsidRPr="00C23301" w:rsidTr="00E90D20"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sk-SK"/>
              </w:rPr>
              <w:t>Dátum: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sk-SK"/>
              </w:rPr>
              <w:t>[Dátum]</w:t>
            </w:r>
          </w:p>
        </w:tc>
      </w:tr>
      <w:tr w:rsidR="0001041D" w:rsidRPr="00C23301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sk-SK"/>
              </w:rPr>
              <w:t>Predmet: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sk-SK"/>
              </w:rPr>
              <w:t>[Predmet]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sk-SK"/>
              </w:rPr>
              <w:t>Od: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sk-SK"/>
              </w:rPr>
              <w:t>[Odosielateľ]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>
            <w:r w:rsidRPr="00C23301">
              <w:rPr>
                <w:lang w:bidi="sk-SK"/>
              </w:rPr>
              <w:t>Spoločnosť: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sk-SK"/>
              </w:rPr>
              <w:t>[Názov spoločnosti]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C23301" w:rsidRDefault="00407D3F">
            <w:r w:rsidRPr="00C23301">
              <w:rPr>
                <w:lang w:bidi="sk-SK"/>
              </w:rPr>
              <w:t>Komu:</w:t>
            </w:r>
          </w:p>
        </w:tc>
        <w:tc>
          <w:tcPr>
            <w:tcW w:w="8358" w:type="dxa"/>
          </w:tcPr>
          <w:p w:rsidR="0001041D" w:rsidRPr="00C23301" w:rsidRDefault="00407D3F">
            <w:r w:rsidRPr="00C23301">
              <w:rPr>
                <w:lang w:bidi="sk-SK"/>
              </w:rPr>
              <w:t>[Príjemca (príjemcovia)]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sk-SK"/>
              </w:rPr>
              <w:t>Spoločnosť: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sk-SK"/>
              </w:rPr>
              <w:t>[Názov spoločnosti]</w:t>
            </w:r>
          </w:p>
        </w:tc>
      </w:tr>
    </w:tbl>
    <w:p w:rsidR="0001041D" w:rsidRDefault="00407D3F">
      <w:r>
        <w:rPr>
          <w:lang w:bidi="sk-SK"/>
        </w:rPr>
        <w:t>[Ak chcete nahradiť ľubovoľný text tipu (ako je tento) vlastným, stačí vybrať riadok alebo odsek a začať písať. Najlepšie výsledky dosiahnete, keď do výberu nezahrniete medzeru naľavo ani napravo od znakov.]</w:t>
      </w:r>
    </w:p>
    <w:p w:rsidR="00C23301" w:rsidRDefault="00E90D20">
      <w:r>
        <w:rPr>
          <w:lang w:bidi="sk-SK"/>
        </w:rPr>
        <w:t>[Potrebujete nadpis alebo číslovaný odsek? Nájdete ich v galérii Štýly na karte Domov na páse s nástrojmi. Získajte rýchly prístup k ľubovoľnému formátovaniu textu, ktoré vidíte v tomto dokumente, a k ďalším zodpovedajúcim štýlom textu.]</w:t>
      </w:r>
    </w:p>
    <w:sectPr w:rsidR="00C23301" w:rsidSect="00B97998"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BA" w:rsidRDefault="00C530BA">
      <w:pPr>
        <w:spacing w:line="240" w:lineRule="auto"/>
      </w:pPr>
      <w:r>
        <w:separator/>
      </w:r>
    </w:p>
  </w:endnote>
  <w:endnote w:type="continuationSeparator" w:id="0">
    <w:p w:rsidR="00C530BA" w:rsidRDefault="00C53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BA" w:rsidRDefault="00C530BA">
      <w:pPr>
        <w:spacing w:line="240" w:lineRule="auto"/>
      </w:pPr>
      <w:r>
        <w:separator/>
      </w:r>
    </w:p>
  </w:footnote>
  <w:footnote w:type="continuationSeparator" w:id="0">
    <w:p w:rsidR="00C530BA" w:rsidRDefault="00C530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1D"/>
    <w:rsid w:val="0001041D"/>
    <w:rsid w:val="00061924"/>
    <w:rsid w:val="00213381"/>
    <w:rsid w:val="002F2F65"/>
    <w:rsid w:val="00407D3F"/>
    <w:rsid w:val="00B31D0E"/>
    <w:rsid w:val="00B97998"/>
    <w:rsid w:val="00C23301"/>
    <w:rsid w:val="00C530BA"/>
    <w:rsid w:val="00D469CC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sk-SK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icknadpis">
    <w:name w:val="Klasický nadpis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Tabukaformulra">
    <w:name w:val="Tabuľka formulára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ienka1">
    <w:name w:val="Zmienka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Inteligentnhypertextovprepojenie1">
    <w:name w:val="Inteligentné hypertextové prepojenie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2018-12-14T15:41:00Z</dcterms:created>
  <dcterms:modified xsi:type="dcterms:W3CDTF">2018-12-14T15:41:00Z</dcterms:modified>
</cp:coreProperties>
</file>