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5B6219" w:rsidP="005B6219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t>1 - 6 января</w:t>
            </w:r>
            <w:r w:rsidR="00CF61BD" w:rsidRPr="0044153C">
              <w:rPr>
                <w:rFonts w:ascii="Arial" w:hAnsi="Arial" w:cs="Arial"/>
              </w:rPr>
              <w:t xml:space="preserve"> </w:t>
            </w:r>
            <w:r w:rsidR="000A46B2" w:rsidRPr="0044153C">
              <w:rPr>
                <w:rFonts w:ascii="Arial" w:hAnsi="Arial" w:cs="Arial"/>
              </w:rPr>
              <w:t>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Week"/>
            </w:pPr>
            <w:r w:rsidRPr="0044153C">
              <w:rPr>
                <w:rFonts w:ascii="Arial" w:hAnsi="Arial" w:cs="Arial"/>
              </w:rPr>
              <w:t>Неделя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</w:rPr>
                <w:t>1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янв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EF08F6">
            <w:pPr>
              <w:pStyle w:val="DailyText"/>
              <w:rPr>
                <w:sz w:val="12"/>
              </w:rPr>
            </w:pPr>
            <w:r w:rsidRPr="0044153C">
              <w:rPr>
                <w:rFonts w:ascii="Times New Roman" w:eastAsia="SimSun" w:hAnsi="Times New Roman"/>
                <w:sz w:val="12"/>
                <w:szCs w:val="24"/>
              </w:rPr>
              <w:t xml:space="preserve">Текст </w:t>
            </w:r>
          </w:p>
          <w:p w:rsidR="00482B65" w:rsidRPr="0044153C" w:rsidRDefault="00EF08F6">
            <w:pPr>
              <w:pStyle w:val="DailyText"/>
              <w:rPr>
                <w:sz w:val="12"/>
              </w:rPr>
            </w:pPr>
            <w:r w:rsidRPr="0044153C">
              <w:rPr>
                <w:rFonts w:ascii="Times New Roman" w:eastAsia="SimSun" w:hAnsi="Times New Roman"/>
                <w:sz w:val="12"/>
                <w:szCs w:val="24"/>
              </w:rPr>
              <w:t>Назначенные встречи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F08F6" w:rsidRPr="0044153C" w:rsidRDefault="00EF08F6" w:rsidP="00EF08F6">
            <w:pPr>
              <w:pStyle w:val="DailyText"/>
              <w:rPr>
                <w:sz w:val="12"/>
              </w:rPr>
            </w:pPr>
            <w:r w:rsidRPr="0044153C">
              <w:rPr>
                <w:rFonts w:ascii="Times New Roman" w:eastAsia="SimSun" w:hAnsi="Times New Roman"/>
                <w:sz w:val="12"/>
                <w:szCs w:val="24"/>
              </w:rPr>
              <w:t xml:space="preserve">Текст </w:t>
            </w:r>
          </w:p>
          <w:p w:rsidR="00482B65" w:rsidRPr="0044153C" w:rsidRDefault="00EF08F6" w:rsidP="00EF08F6">
            <w:pPr>
              <w:pStyle w:val="DailyText"/>
              <w:rPr>
                <w:sz w:val="12"/>
              </w:rPr>
            </w:pPr>
            <w:r w:rsidRPr="0044153C">
              <w:rPr>
                <w:rFonts w:ascii="Times New Roman" w:eastAsia="SimSun" w:hAnsi="Times New Roman"/>
                <w:sz w:val="12"/>
                <w:szCs w:val="24"/>
              </w:rPr>
              <w:t>Назначенные встречи</w:t>
            </w: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  <w:rPr>
                <w:b/>
              </w:rPr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r w:rsidRPr="0044153C">
                    <w:rPr>
                      <w:rFonts w:ascii="Arial" w:hAnsi="Arial" w:cs="Arial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</w:rPr>
                    <w:t xml:space="preserve"> 2007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482B65" w:rsidRPr="0044153C" w:rsidRDefault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482B65" w:rsidRPr="0044153C" w:rsidRDefault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482B65" w:rsidRPr="0044153C" w:rsidRDefault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482B65" w:rsidRPr="0044153C" w:rsidRDefault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482B65" w:rsidRPr="0044153C" w:rsidRDefault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482B65" w:rsidRPr="0044153C" w:rsidRDefault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482B65" w:rsidRPr="0044153C" w:rsidRDefault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>
            <w:pPr>
              <w:rPr>
                <w:b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r w:rsidRPr="0044153C">
                    <w:rPr>
                      <w:rFonts w:ascii="Arial" w:hAnsi="Arial" w:cs="Arial"/>
                    </w:rPr>
                    <w:t>Январь</w:t>
                  </w:r>
                  <w:r w:rsidRPr="0044153C">
                    <w:rPr>
                      <w:rFonts w:ascii="Tw Cen MT" w:hAnsi="Tw Cen MT" w:cs="Tw Cen MT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>
            <w:pPr>
              <w:rPr>
                <w:b/>
              </w:rPr>
            </w:pPr>
          </w:p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r w:rsidRPr="0044153C">
                    <w:rPr>
                      <w:rFonts w:ascii="Arial" w:hAnsi="Arial" w:cs="Arial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>
            <w:pPr>
              <w:rPr>
                <w:b/>
              </w:rPr>
            </w:pPr>
          </w:p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5B6219" w:rsidP="005B6219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7 – 13 января</w:t>
            </w:r>
            <w:r w:rsidR="00CF61BD" w:rsidRPr="0044153C">
              <w:rPr>
                <w:rFonts w:ascii="Arial" w:hAnsi="Arial" w:cs="Arial"/>
              </w:rPr>
              <w:t xml:space="preserve"> </w:t>
            </w:r>
            <w:r w:rsidR="000A46B2" w:rsidRPr="0044153C">
              <w:rPr>
                <w:rFonts w:ascii="Arial" w:hAnsi="Arial" w:cs="Arial"/>
              </w:rPr>
              <w:t>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янв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2007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Январь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5B6219" w:rsidP="005B6219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 xml:space="preserve">14 – 20 января </w:t>
            </w:r>
            <w:r w:rsidR="000A46B2" w:rsidRPr="0044153C">
              <w:rPr>
                <w:rFonts w:ascii="Arial" w:hAnsi="Arial" w:cs="Arial"/>
                <w:sz w:val="56"/>
              </w:rPr>
              <w:t>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янв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2007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Январь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5B6219" w:rsidP="005B6219">
            <w:pPr>
              <w:pStyle w:val="Heading1"/>
              <w:outlineLvl w:val="0"/>
            </w:pPr>
            <w:r w:rsidRPr="0044153C">
              <w:rPr>
                <w:rFonts w:ascii="Arial" w:hAnsi="Arial" w:cs="Arial"/>
                <w:sz w:val="56"/>
              </w:rPr>
              <w:lastRenderedPageBreak/>
              <w:t xml:space="preserve">21 – 27 января </w:t>
            </w:r>
            <w:r w:rsidR="000A46B2" w:rsidRPr="0044153C">
              <w:rPr>
                <w:rFonts w:ascii="Arial" w:hAnsi="Arial" w:cs="Arial"/>
                <w:sz w:val="56"/>
              </w:rPr>
              <w:t>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янв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2007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Январь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5B6219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28</w:t>
            </w:r>
            <w:r w:rsidR="005B6219" w:rsidRPr="0044153C">
              <w:rPr>
                <w:rFonts w:ascii="Arial" w:hAnsi="Arial" w:cs="Arial"/>
              </w:rPr>
              <w:t xml:space="preserve"> янв </w:t>
            </w:r>
            <w:r w:rsidRPr="0044153C">
              <w:rPr>
                <w:rFonts w:ascii="Arial" w:hAnsi="Arial" w:cs="Arial"/>
              </w:rPr>
              <w:t>–3</w:t>
            </w:r>
            <w:r w:rsidR="005B6219" w:rsidRPr="0044153C">
              <w:rPr>
                <w:rFonts w:ascii="Arial" w:hAnsi="Arial" w:cs="Arial"/>
              </w:rPr>
              <w:t xml:space="preserve"> фев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5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янв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31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фев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2007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Январь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5B6219" w:rsidP="005B6219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 xml:space="preserve">4 – 10 февраля </w:t>
            </w:r>
            <w:r w:rsidR="000A46B2" w:rsidRPr="0044153C">
              <w:rPr>
                <w:rFonts w:ascii="Arial" w:hAnsi="Arial" w:cs="Arial"/>
                <w:sz w:val="56"/>
              </w:rPr>
              <w:t>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6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фев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38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39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40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41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Январь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87"/>
        <w:gridCol w:w="320"/>
        <w:gridCol w:w="1015"/>
        <w:gridCol w:w="1338"/>
      </w:tblGrid>
      <w:tr w:rsidR="00482B65" w:rsidRPr="0044153C" w:rsidTr="005B6219">
        <w:trPr>
          <w:jc w:val="center"/>
        </w:trPr>
        <w:tc>
          <w:tcPr>
            <w:tcW w:w="7727" w:type="dxa"/>
            <w:gridSpan w:val="10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5B6219" w:rsidP="005B6219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 xml:space="preserve">11 – 17 февраля </w:t>
            </w:r>
            <w:r w:rsidR="000A46B2" w:rsidRPr="0044153C">
              <w:rPr>
                <w:rFonts w:ascii="Arial" w:hAnsi="Arial" w:cs="Arial"/>
                <w:sz w:val="56"/>
              </w:rPr>
              <w:t>2008 года</w:t>
            </w:r>
          </w:p>
        </w:tc>
        <w:tc>
          <w:tcPr>
            <w:tcW w:w="2353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7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фев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42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45</w:t>
              </w:r>
            </w:fldSimple>
          </w:p>
        </w:tc>
        <w:tc>
          <w:tcPr>
            <w:tcW w:w="1339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46</w:t>
              </w:r>
            </w:fldSimple>
          </w:p>
        </w:tc>
        <w:tc>
          <w:tcPr>
            <w:tcW w:w="1335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47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48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Январь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87"/>
        <w:gridCol w:w="230"/>
        <w:gridCol w:w="1105"/>
        <w:gridCol w:w="1338"/>
      </w:tblGrid>
      <w:tr w:rsidR="00482B65" w:rsidRPr="0044153C" w:rsidTr="005B6219">
        <w:trPr>
          <w:jc w:val="center"/>
        </w:trPr>
        <w:tc>
          <w:tcPr>
            <w:tcW w:w="7637" w:type="dxa"/>
            <w:gridSpan w:val="10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5B6219" w:rsidP="005B6219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 xml:space="preserve">18 – 24 февраля </w:t>
            </w:r>
            <w:r w:rsidR="000A46B2" w:rsidRPr="0044153C">
              <w:rPr>
                <w:rFonts w:ascii="Arial" w:hAnsi="Arial" w:cs="Arial"/>
                <w:sz w:val="56"/>
              </w:rPr>
              <w:t>2008 года</w:t>
            </w:r>
          </w:p>
        </w:tc>
        <w:tc>
          <w:tcPr>
            <w:tcW w:w="2443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8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фев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49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52</w:t>
              </w:r>
            </w:fldSimple>
          </w:p>
        </w:tc>
        <w:tc>
          <w:tcPr>
            <w:tcW w:w="1339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53</w:t>
              </w:r>
            </w:fldSimple>
          </w:p>
        </w:tc>
        <w:tc>
          <w:tcPr>
            <w:tcW w:w="1335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54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55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Январь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5B6219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25</w:t>
            </w:r>
            <w:r w:rsidR="005B6219" w:rsidRPr="0044153C">
              <w:rPr>
                <w:rFonts w:ascii="Arial" w:hAnsi="Arial" w:cs="Arial"/>
                <w:sz w:val="56"/>
              </w:rPr>
              <w:t xml:space="preserve"> фев</w:t>
            </w:r>
            <w:r w:rsidRPr="0044153C">
              <w:rPr>
                <w:rFonts w:ascii="Arial" w:hAnsi="Arial" w:cs="Arial"/>
                <w:sz w:val="56"/>
              </w:rPr>
              <w:t xml:space="preserve"> –</w:t>
            </w:r>
            <w:r w:rsidR="005B6219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</w:t>
            </w:r>
            <w:r w:rsidR="005B6219" w:rsidRPr="0044153C">
              <w:rPr>
                <w:rFonts w:ascii="Arial" w:hAnsi="Arial" w:cs="Arial"/>
                <w:sz w:val="56"/>
              </w:rPr>
              <w:t xml:space="preserve"> </w:t>
            </w:r>
            <w:r w:rsidR="00E4477A" w:rsidRPr="0044153C">
              <w:rPr>
                <w:rFonts w:ascii="Arial" w:hAnsi="Arial" w:cs="Arial"/>
                <w:sz w:val="56"/>
              </w:rPr>
              <w:t>мар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9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фев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мар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56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59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60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61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62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Январь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E4477A" w:rsidP="00E4477A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 xml:space="preserve">3 – 9 марта </w:t>
            </w:r>
            <w:r w:rsidR="000A46B2" w:rsidRPr="0044153C">
              <w:rPr>
                <w:rFonts w:ascii="Arial" w:hAnsi="Arial" w:cs="Arial"/>
              </w:rPr>
              <w:t>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10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мар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63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66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67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68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69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E4477A" w:rsidP="00E4477A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 xml:space="preserve">10 – 16 марта </w:t>
            </w:r>
            <w:r w:rsidR="000A46B2" w:rsidRPr="0044153C">
              <w:rPr>
                <w:rFonts w:ascii="Arial" w:hAnsi="Arial" w:cs="Arial"/>
              </w:rPr>
              <w:t>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11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мар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70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73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74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75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76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E4477A" w:rsidP="00E4477A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 xml:space="preserve">17 – 23 марта </w:t>
            </w:r>
            <w:r w:rsidR="000A46B2" w:rsidRPr="0044153C">
              <w:rPr>
                <w:rFonts w:ascii="Arial" w:hAnsi="Arial" w:cs="Arial"/>
              </w:rPr>
              <w:t>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12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мар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77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79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80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81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82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83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E4477A" w:rsidP="00E4477A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 xml:space="preserve">24 - 30 марта </w:t>
            </w:r>
            <w:r w:rsidR="000A46B2" w:rsidRPr="0044153C">
              <w:rPr>
                <w:rFonts w:ascii="Arial" w:hAnsi="Arial" w:cs="Arial"/>
              </w:rPr>
              <w:t>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13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мар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84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87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88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89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90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87"/>
        <w:gridCol w:w="140"/>
        <w:gridCol w:w="1195"/>
        <w:gridCol w:w="1338"/>
      </w:tblGrid>
      <w:tr w:rsidR="00482B65" w:rsidRPr="0044153C" w:rsidTr="00E4477A">
        <w:trPr>
          <w:jc w:val="center"/>
        </w:trPr>
        <w:tc>
          <w:tcPr>
            <w:tcW w:w="7547" w:type="dxa"/>
            <w:gridSpan w:val="10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E4477A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31</w:t>
            </w:r>
            <w:r w:rsidR="00E4477A" w:rsidRPr="0044153C">
              <w:rPr>
                <w:rFonts w:ascii="Arial" w:hAnsi="Arial" w:cs="Arial"/>
                <w:sz w:val="56"/>
              </w:rPr>
              <w:t xml:space="preserve"> мар</w:t>
            </w:r>
            <w:r w:rsidRPr="0044153C">
              <w:rPr>
                <w:rFonts w:ascii="Arial" w:hAnsi="Arial" w:cs="Arial"/>
                <w:sz w:val="56"/>
              </w:rPr>
              <w:t xml:space="preserve"> –</w:t>
            </w:r>
            <w:r w:rsidR="00E4477A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6</w:t>
            </w:r>
            <w:r w:rsidR="00E4477A" w:rsidRPr="0044153C">
              <w:rPr>
                <w:rFonts w:ascii="Arial" w:hAnsi="Arial" w:cs="Arial"/>
                <w:sz w:val="56"/>
              </w:rPr>
              <w:t xml:space="preserve"> апр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533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14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мар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апр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91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94</w:t>
              </w:r>
            </w:fldSimple>
          </w:p>
        </w:tc>
        <w:tc>
          <w:tcPr>
            <w:tcW w:w="1339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95</w:t>
              </w:r>
            </w:fldSimple>
          </w:p>
        </w:tc>
        <w:tc>
          <w:tcPr>
            <w:tcW w:w="1335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96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97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Февраль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  <w:rPr>
                      <w:b/>
                    </w:rPr>
                  </w:pPr>
                  <w:r w:rsidRPr="0044153C">
                    <w:rPr>
                      <w:b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  <w:rPr>
                      <w:b/>
                    </w:rPr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7</w:t>
            </w:r>
            <w:r w:rsidR="00E4477A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E4477A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13</w:t>
            </w:r>
            <w:r w:rsidR="00E4477A" w:rsidRPr="0044153C">
              <w:rPr>
                <w:rFonts w:ascii="Arial" w:hAnsi="Arial" w:cs="Arial"/>
                <w:sz w:val="56"/>
              </w:rPr>
              <w:t xml:space="preserve"> апреля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15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апр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98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99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101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102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103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104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87"/>
        <w:gridCol w:w="230"/>
        <w:gridCol w:w="1105"/>
        <w:gridCol w:w="1338"/>
      </w:tblGrid>
      <w:tr w:rsidR="00482B65" w:rsidRPr="0044153C" w:rsidTr="00E4477A">
        <w:trPr>
          <w:jc w:val="center"/>
        </w:trPr>
        <w:tc>
          <w:tcPr>
            <w:tcW w:w="7637" w:type="dxa"/>
            <w:gridSpan w:val="10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14</w:t>
            </w:r>
            <w:r w:rsidR="00E4477A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E4477A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20</w:t>
            </w:r>
            <w:r w:rsidR="00E4477A" w:rsidRPr="0044153C">
              <w:rPr>
                <w:rFonts w:ascii="Arial" w:hAnsi="Arial" w:cs="Arial"/>
                <w:sz w:val="56"/>
              </w:rPr>
              <w:t xml:space="preserve"> апреля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443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16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апр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105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108</w:t>
              </w:r>
            </w:fldSimple>
          </w:p>
        </w:tc>
        <w:tc>
          <w:tcPr>
            <w:tcW w:w="1339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109</w:t>
              </w:r>
            </w:fldSimple>
          </w:p>
        </w:tc>
        <w:tc>
          <w:tcPr>
            <w:tcW w:w="1335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110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111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21</w:t>
            </w:r>
            <w:r w:rsidR="00E4477A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E4477A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27</w:t>
            </w:r>
            <w:r w:rsidR="00E4477A" w:rsidRPr="0044153C">
              <w:rPr>
                <w:rFonts w:ascii="Arial" w:hAnsi="Arial" w:cs="Arial"/>
                <w:sz w:val="56"/>
              </w:rPr>
              <w:t xml:space="preserve"> апреля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17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апр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112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115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116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117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118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4612C3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28</w:t>
            </w:r>
            <w:r w:rsidR="004612C3" w:rsidRPr="0044153C">
              <w:rPr>
                <w:rFonts w:ascii="Arial" w:hAnsi="Arial" w:cs="Arial"/>
                <w:sz w:val="56"/>
              </w:rPr>
              <w:t xml:space="preserve"> апр</w:t>
            </w:r>
            <w:r w:rsidRPr="0044153C">
              <w:rPr>
                <w:rFonts w:ascii="Arial" w:hAnsi="Arial" w:cs="Arial"/>
                <w:sz w:val="56"/>
              </w:rPr>
              <w:t xml:space="preserve"> –</w:t>
            </w:r>
            <w:r w:rsidR="004612C3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4</w:t>
            </w:r>
            <w:r w:rsidR="004612C3" w:rsidRPr="0044153C">
              <w:rPr>
                <w:rFonts w:ascii="Arial" w:hAnsi="Arial" w:cs="Arial"/>
                <w:sz w:val="56"/>
              </w:rPr>
              <w:t xml:space="preserve"> мая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18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апр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мая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119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122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123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124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125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Март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5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11</w:t>
            </w:r>
            <w:r w:rsidR="004612C3" w:rsidRPr="0044153C">
              <w:rPr>
                <w:rFonts w:ascii="Arial" w:hAnsi="Arial" w:cs="Arial"/>
              </w:rPr>
              <w:t xml:space="preserve"> мая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19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мая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126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129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130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131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132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12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18</w:t>
            </w:r>
            <w:r w:rsidR="004612C3" w:rsidRPr="0044153C">
              <w:rPr>
                <w:rFonts w:ascii="Arial" w:hAnsi="Arial" w:cs="Arial"/>
              </w:rPr>
              <w:t xml:space="preserve"> мая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20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мая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133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136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137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138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139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19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25</w:t>
            </w:r>
            <w:r w:rsidR="004612C3" w:rsidRPr="0044153C">
              <w:rPr>
                <w:rFonts w:ascii="Arial" w:hAnsi="Arial" w:cs="Arial"/>
              </w:rPr>
              <w:t xml:space="preserve"> мая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21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мая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140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143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144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145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146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4612C3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26</w:t>
            </w:r>
            <w:r w:rsidR="004612C3" w:rsidRPr="0044153C">
              <w:rPr>
                <w:rFonts w:ascii="Arial" w:hAnsi="Arial" w:cs="Arial"/>
                <w:sz w:val="56"/>
              </w:rPr>
              <w:t xml:space="preserve"> мая</w:t>
            </w:r>
            <w:r w:rsidRPr="0044153C">
              <w:rPr>
                <w:rFonts w:ascii="Arial" w:hAnsi="Arial" w:cs="Arial"/>
                <w:sz w:val="56"/>
              </w:rPr>
              <w:t xml:space="preserve"> –</w:t>
            </w:r>
            <w:r w:rsidR="004612C3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1</w:t>
            </w:r>
            <w:r w:rsidR="004612C3" w:rsidRPr="0044153C">
              <w:rPr>
                <w:rFonts w:ascii="Arial" w:hAnsi="Arial" w:cs="Arial"/>
                <w:sz w:val="56"/>
              </w:rPr>
              <w:t xml:space="preserve"> июн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22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мая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31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июн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147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149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150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151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152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153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Апрель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2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8</w:t>
            </w:r>
            <w:r w:rsidR="004612C3" w:rsidRPr="0044153C">
              <w:rPr>
                <w:rFonts w:ascii="Arial" w:hAnsi="Arial" w:cs="Arial"/>
              </w:rPr>
              <w:t xml:space="preserve"> июня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23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154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157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158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159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160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9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15</w:t>
            </w:r>
            <w:r w:rsidR="004612C3" w:rsidRPr="0044153C">
              <w:rPr>
                <w:rFonts w:ascii="Arial" w:hAnsi="Arial" w:cs="Arial"/>
              </w:rPr>
              <w:t xml:space="preserve"> июня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24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161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164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165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166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167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16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22</w:t>
            </w:r>
            <w:r w:rsidR="004612C3" w:rsidRPr="0044153C">
              <w:rPr>
                <w:rFonts w:ascii="Arial" w:hAnsi="Arial" w:cs="Arial"/>
              </w:rPr>
              <w:t xml:space="preserve"> июня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25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168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169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171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172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173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174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23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29</w:t>
            </w:r>
            <w:r w:rsidR="004612C3" w:rsidRPr="0044153C">
              <w:rPr>
                <w:rFonts w:ascii="Arial" w:hAnsi="Arial" w:cs="Arial"/>
              </w:rPr>
              <w:t xml:space="preserve"> июня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26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175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178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179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180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181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4612C3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30</w:t>
            </w:r>
            <w:r w:rsidR="004612C3" w:rsidRPr="0044153C">
              <w:rPr>
                <w:rFonts w:ascii="Arial" w:hAnsi="Arial" w:cs="Arial"/>
                <w:sz w:val="56"/>
              </w:rPr>
              <w:t xml:space="preserve"> июн</w:t>
            </w:r>
            <w:r w:rsidRPr="0044153C">
              <w:rPr>
                <w:rFonts w:ascii="Arial" w:hAnsi="Arial" w:cs="Arial"/>
                <w:sz w:val="56"/>
              </w:rPr>
              <w:t xml:space="preserve"> –</w:t>
            </w:r>
            <w:r w:rsidR="004612C3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6</w:t>
            </w:r>
            <w:r w:rsidR="004612C3" w:rsidRPr="0044153C">
              <w:rPr>
                <w:rFonts w:ascii="Arial" w:hAnsi="Arial" w:cs="Arial"/>
                <w:sz w:val="56"/>
              </w:rPr>
              <w:t xml:space="preserve"> июл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27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51550C" w:rsidRPr="0044153C">
              <w:t xml:space="preserve"> 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>июл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182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185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186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187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188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Май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7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13</w:t>
            </w:r>
            <w:r w:rsidR="004612C3" w:rsidRPr="0044153C">
              <w:rPr>
                <w:rFonts w:ascii="Arial" w:hAnsi="Arial" w:cs="Arial"/>
              </w:rPr>
              <w:t xml:space="preserve"> июля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28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июл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189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192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193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194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195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14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20</w:t>
            </w:r>
            <w:r w:rsidR="004612C3" w:rsidRPr="0044153C">
              <w:rPr>
                <w:rFonts w:ascii="Arial" w:hAnsi="Arial" w:cs="Arial"/>
              </w:rPr>
              <w:t xml:space="preserve"> июля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29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июл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196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199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200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201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202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21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612C3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27</w:t>
            </w:r>
            <w:r w:rsidR="004612C3" w:rsidRPr="0044153C">
              <w:rPr>
                <w:rFonts w:ascii="Arial" w:hAnsi="Arial" w:cs="Arial"/>
              </w:rPr>
              <w:t xml:space="preserve"> июля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30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июл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203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206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207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208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209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4612C3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28</w:t>
            </w:r>
            <w:r w:rsidR="004612C3" w:rsidRPr="0044153C">
              <w:rPr>
                <w:rFonts w:ascii="Arial" w:hAnsi="Arial" w:cs="Arial"/>
                <w:sz w:val="56"/>
              </w:rPr>
              <w:t xml:space="preserve"> июл</w:t>
            </w:r>
            <w:r w:rsidRPr="0044153C">
              <w:rPr>
                <w:rFonts w:ascii="Arial" w:hAnsi="Arial" w:cs="Arial"/>
                <w:sz w:val="56"/>
              </w:rPr>
              <w:t xml:space="preserve"> –</w:t>
            </w:r>
            <w:r w:rsidR="004612C3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3</w:t>
            </w:r>
            <w:r w:rsidR="004612C3" w:rsidRPr="0044153C">
              <w:rPr>
                <w:rFonts w:ascii="Arial" w:hAnsi="Arial" w:cs="Arial"/>
                <w:sz w:val="56"/>
              </w:rPr>
              <w:t xml:space="preserve"> авг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31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июл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31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авг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210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213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214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215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216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Июнь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4</w:t>
            </w:r>
            <w:r w:rsidR="004D7496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4D7496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10</w:t>
            </w:r>
            <w:r w:rsidR="004D7496" w:rsidRPr="0044153C">
              <w:rPr>
                <w:rFonts w:ascii="Arial" w:hAnsi="Arial" w:cs="Arial"/>
              </w:rPr>
              <w:t xml:space="preserve"> августа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32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авг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217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219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220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221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222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223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11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17</w:t>
            </w:r>
            <w:r w:rsidR="004D7496" w:rsidRPr="0044153C">
              <w:rPr>
                <w:rFonts w:ascii="Arial" w:hAnsi="Arial" w:cs="Arial"/>
                <w:sz w:val="56"/>
              </w:rPr>
              <w:t xml:space="preserve"> августа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33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авг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224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227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228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229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230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18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24</w:t>
            </w:r>
            <w:r w:rsidR="004D7496" w:rsidRPr="0044153C">
              <w:rPr>
                <w:rFonts w:ascii="Arial" w:hAnsi="Arial" w:cs="Arial"/>
                <w:sz w:val="56"/>
              </w:rPr>
              <w:t xml:space="preserve"> августа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34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авг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231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234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235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236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237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25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31</w:t>
            </w:r>
            <w:r w:rsidR="004D7496" w:rsidRPr="0044153C">
              <w:rPr>
                <w:rFonts w:ascii="Arial" w:hAnsi="Arial" w:cs="Arial"/>
                <w:sz w:val="56"/>
              </w:rPr>
              <w:t xml:space="preserve"> августа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35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  <w:r w:rsidR="0051550C" w:rsidRPr="0044153C">
              <w:rPr>
                <w:rFonts w:ascii="Times New Roman" w:eastAsia="SimSun" w:hAnsi="Times New Roman"/>
                <w:szCs w:val="24"/>
              </w:rPr>
              <w:t xml:space="preserve"> авг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31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238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239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241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242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243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244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Июль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FC065B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FC065B" w:rsidRPr="0044153C" w:rsidRDefault="00FC065B" w:rsidP="00FC065B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1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7</w:t>
            </w:r>
            <w:r w:rsidR="004D7496" w:rsidRPr="0044153C">
              <w:rPr>
                <w:rFonts w:ascii="Arial" w:hAnsi="Arial" w:cs="Arial"/>
                <w:sz w:val="56"/>
              </w:rPr>
              <w:t xml:space="preserve"> сентября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36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4D7496" w:rsidRPr="0044153C"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сен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245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248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249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250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251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8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14</w:t>
            </w:r>
            <w:r w:rsidR="004D7496" w:rsidRPr="0044153C">
              <w:rPr>
                <w:rFonts w:ascii="Arial" w:hAnsi="Arial" w:cs="Arial"/>
                <w:sz w:val="56"/>
              </w:rPr>
              <w:t xml:space="preserve"> сентября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37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  <w:r w:rsidR="004D7496" w:rsidRPr="0044153C"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сен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252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255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256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257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258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87"/>
        <w:gridCol w:w="320"/>
        <w:gridCol w:w="1015"/>
        <w:gridCol w:w="1338"/>
      </w:tblGrid>
      <w:tr w:rsidR="00482B65" w:rsidRPr="0044153C" w:rsidTr="004D7496">
        <w:trPr>
          <w:jc w:val="center"/>
        </w:trPr>
        <w:tc>
          <w:tcPr>
            <w:tcW w:w="7727" w:type="dxa"/>
            <w:gridSpan w:val="10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15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21</w:t>
            </w:r>
            <w:r w:rsidR="004D7496" w:rsidRPr="0044153C">
              <w:rPr>
                <w:rFonts w:ascii="Arial" w:hAnsi="Arial" w:cs="Arial"/>
                <w:sz w:val="56"/>
              </w:rPr>
              <w:t xml:space="preserve"> сентября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353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38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  <w:r w:rsidR="004D7496" w:rsidRPr="0044153C"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сен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259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262</w:t>
              </w:r>
            </w:fldSimple>
          </w:p>
        </w:tc>
        <w:tc>
          <w:tcPr>
            <w:tcW w:w="1339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263</w:t>
              </w:r>
            </w:fldSimple>
          </w:p>
        </w:tc>
        <w:tc>
          <w:tcPr>
            <w:tcW w:w="1335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264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265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87"/>
        <w:gridCol w:w="410"/>
        <w:gridCol w:w="925"/>
        <w:gridCol w:w="1338"/>
      </w:tblGrid>
      <w:tr w:rsidR="00482B65" w:rsidRPr="0044153C" w:rsidTr="004D7496">
        <w:trPr>
          <w:jc w:val="center"/>
        </w:trPr>
        <w:tc>
          <w:tcPr>
            <w:tcW w:w="7817" w:type="dxa"/>
            <w:gridSpan w:val="10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22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28</w:t>
            </w:r>
            <w:r w:rsidR="004D7496" w:rsidRPr="0044153C">
              <w:rPr>
                <w:rFonts w:ascii="Arial" w:hAnsi="Arial" w:cs="Arial"/>
                <w:sz w:val="56"/>
              </w:rPr>
              <w:t xml:space="preserve"> сентября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263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39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  <w:r w:rsidR="004D7496" w:rsidRPr="0044153C"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сен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266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269</w:t>
              </w:r>
            </w:fldSimple>
          </w:p>
        </w:tc>
        <w:tc>
          <w:tcPr>
            <w:tcW w:w="1339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270</w:t>
              </w:r>
            </w:fldSimple>
          </w:p>
        </w:tc>
        <w:tc>
          <w:tcPr>
            <w:tcW w:w="1335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271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272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4D7496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29</w:t>
            </w:r>
            <w:r w:rsidR="004D7496" w:rsidRPr="0044153C">
              <w:rPr>
                <w:rFonts w:ascii="Arial" w:hAnsi="Arial" w:cs="Arial"/>
              </w:rPr>
              <w:t xml:space="preserve"> сен</w:t>
            </w:r>
            <w:r w:rsidRPr="0044153C">
              <w:rPr>
                <w:rFonts w:ascii="Arial" w:hAnsi="Arial" w:cs="Arial"/>
              </w:rPr>
              <w:t xml:space="preserve"> –</w:t>
            </w:r>
            <w:r w:rsidR="004D7496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5</w:t>
            </w:r>
            <w:r w:rsidR="004D7496" w:rsidRPr="0044153C">
              <w:rPr>
                <w:rFonts w:ascii="Arial" w:hAnsi="Arial" w:cs="Arial"/>
              </w:rPr>
              <w:t xml:space="preserve"> окт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40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  <w:r w:rsidR="004D7496" w:rsidRPr="0044153C"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сен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4D7496" w:rsidRPr="0044153C">
              <w:rPr>
                <w:rFonts w:ascii="Times New Roman" w:eastAsia="SimSun" w:hAnsi="Times New Roman"/>
                <w:szCs w:val="24"/>
              </w:rPr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окт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273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276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277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278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279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Август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6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12</w:t>
            </w:r>
            <w:r w:rsidR="004D7496" w:rsidRPr="0044153C">
              <w:rPr>
                <w:rFonts w:ascii="Arial" w:hAnsi="Arial" w:cs="Arial"/>
                <w:sz w:val="56"/>
              </w:rPr>
              <w:t xml:space="preserve"> октября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41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  <w:r w:rsidR="004D7496" w:rsidRPr="0044153C"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окт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280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283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284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285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286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Theme="majorHAnsi" w:hAnsiTheme="majorHAnsi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13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19</w:t>
            </w:r>
            <w:r w:rsidR="004D7496" w:rsidRPr="0044153C">
              <w:rPr>
                <w:rFonts w:ascii="Arial" w:hAnsi="Arial" w:cs="Arial"/>
                <w:sz w:val="56"/>
              </w:rPr>
              <w:t xml:space="preserve"> октября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42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  <w:r w:rsidR="004D7496" w:rsidRPr="0044153C"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окт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287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289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290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291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292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293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20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4D749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26</w:t>
            </w:r>
            <w:r w:rsidR="004D7496" w:rsidRPr="0044153C">
              <w:rPr>
                <w:rFonts w:ascii="Arial" w:hAnsi="Arial" w:cs="Arial"/>
                <w:sz w:val="56"/>
              </w:rPr>
              <w:t xml:space="preserve"> октября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43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  <w:r w:rsidR="004D7496" w:rsidRPr="0044153C"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окт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294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297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298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299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300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4D7496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27</w:t>
            </w:r>
            <w:r w:rsidR="004D7496" w:rsidRPr="0044153C">
              <w:rPr>
                <w:rFonts w:ascii="Arial" w:hAnsi="Arial" w:cs="Arial"/>
              </w:rPr>
              <w:t xml:space="preserve"> окт</w:t>
            </w:r>
            <w:r w:rsidRPr="0044153C">
              <w:rPr>
                <w:rFonts w:ascii="Arial" w:hAnsi="Arial" w:cs="Arial"/>
              </w:rPr>
              <w:t xml:space="preserve"> –</w:t>
            </w:r>
            <w:r w:rsidR="00EF6D66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2</w:t>
            </w:r>
            <w:r w:rsidR="004D7496" w:rsidRPr="0044153C">
              <w:rPr>
                <w:rFonts w:ascii="Arial" w:hAnsi="Arial" w:cs="Arial"/>
              </w:rPr>
              <w:t xml:space="preserve"> ноя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44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  <w:r w:rsidR="004D7496" w:rsidRPr="0044153C">
              <w:rPr>
                <w:rFonts w:ascii="Arial" w:eastAsia="SimSun" w:hAnsi="Arial" w:cs="Arial"/>
                <w:szCs w:val="24"/>
              </w:rPr>
              <w:t xml:space="preserve"> окт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31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4D7496" w:rsidRPr="0044153C">
              <w:t xml:space="preserve"> </w:t>
            </w:r>
            <w:r w:rsidR="004D7496" w:rsidRPr="0044153C">
              <w:rPr>
                <w:rFonts w:ascii="Arial" w:eastAsia="SimSun" w:hAnsi="Arial" w:cs="Arial"/>
                <w:szCs w:val="24"/>
              </w:rPr>
              <w:t>ноя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301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304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305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306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307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Сентябрь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3</w:t>
            </w:r>
            <w:r w:rsidR="00EF6D66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EF6D66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9</w:t>
            </w:r>
            <w:r w:rsidR="00EF6D66" w:rsidRPr="0044153C">
              <w:rPr>
                <w:rFonts w:ascii="Arial" w:hAnsi="Arial" w:cs="Arial"/>
              </w:rPr>
              <w:t xml:space="preserve"> ноября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45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  <w:r w:rsidR="00EF6D66" w:rsidRPr="0044153C">
              <w:t xml:space="preserve"> </w:t>
            </w:r>
            <w:r w:rsidR="0051550C" w:rsidRPr="0044153C">
              <w:rPr>
                <w:rFonts w:ascii="Arial" w:hAnsi="Arial" w:cs="Arial"/>
              </w:rPr>
              <w:t>ноя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308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309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311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312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313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314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10</w:t>
            </w:r>
            <w:r w:rsidR="00EF6D6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EF6D6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16</w:t>
            </w:r>
            <w:r w:rsidR="00EF6D66" w:rsidRPr="0044153C">
              <w:rPr>
                <w:rFonts w:ascii="Arial" w:hAnsi="Arial" w:cs="Arial"/>
                <w:sz w:val="56"/>
              </w:rPr>
              <w:t xml:space="preserve"> ноября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46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  <w:r w:rsidR="00EF6D66" w:rsidRPr="0044153C">
              <w:t xml:space="preserve"> </w:t>
            </w:r>
            <w:r w:rsidR="0051550C" w:rsidRPr="0044153C">
              <w:rPr>
                <w:rFonts w:ascii="Arial" w:hAnsi="Arial" w:cs="Arial"/>
              </w:rPr>
              <w:t>ноя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315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318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319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320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321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17</w:t>
            </w:r>
            <w:r w:rsidR="00EF6D6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EF6D6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23</w:t>
            </w:r>
            <w:r w:rsidR="00EF6D66" w:rsidRPr="0044153C">
              <w:rPr>
                <w:rFonts w:ascii="Arial" w:hAnsi="Arial" w:cs="Arial"/>
                <w:sz w:val="56"/>
              </w:rPr>
              <w:t xml:space="preserve"> ноября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47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  <w:r w:rsidR="00EF6D66" w:rsidRPr="0044153C">
              <w:t xml:space="preserve"> </w:t>
            </w:r>
            <w:r w:rsidR="0051550C" w:rsidRPr="0044153C">
              <w:rPr>
                <w:rFonts w:ascii="Arial" w:hAnsi="Arial" w:cs="Arial"/>
              </w:rPr>
              <w:t>ноя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322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323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325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326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327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328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24</w:t>
            </w:r>
            <w:r w:rsidR="00EF6D6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EF6D66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30</w:t>
            </w:r>
            <w:r w:rsidR="00EF6D66" w:rsidRPr="0044153C">
              <w:rPr>
                <w:rFonts w:ascii="Arial" w:hAnsi="Arial" w:cs="Arial"/>
                <w:sz w:val="56"/>
              </w:rPr>
              <w:t xml:space="preserve"> ноября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48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  <w:r w:rsidR="00EF6D66" w:rsidRPr="0044153C">
              <w:t xml:space="preserve"> </w:t>
            </w:r>
            <w:r w:rsidR="00EF6D66" w:rsidRPr="0044153C">
              <w:rPr>
                <w:rFonts w:ascii="Arial" w:hAnsi="Arial" w:cs="Arial"/>
              </w:rPr>
              <w:t>ноя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329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330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332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333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334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335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Октябрь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1</w:t>
            </w:r>
            <w:r w:rsidR="003A71E7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–</w:t>
            </w:r>
            <w:r w:rsidR="003A71E7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7</w:t>
            </w:r>
            <w:r w:rsidR="003A71E7" w:rsidRPr="0044153C">
              <w:rPr>
                <w:rFonts w:ascii="Arial" w:hAnsi="Arial" w:cs="Arial"/>
              </w:rPr>
              <w:t xml:space="preserve"> декабря</w:t>
            </w:r>
            <w:r w:rsidR="000A46B2" w:rsidRPr="0044153C">
              <w:rPr>
                <w:rFonts w:ascii="Arial" w:hAnsi="Arial" w:cs="Arial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49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3A71E7" w:rsidRPr="0044153C">
              <w:t xml:space="preserve"> </w:t>
            </w:r>
            <w:r w:rsidR="003A71E7" w:rsidRPr="0044153C">
              <w:rPr>
                <w:rFonts w:ascii="Arial" w:hAnsi="Arial" w:cs="Arial"/>
              </w:rPr>
              <w:t>дек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05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06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07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336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337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339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340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341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342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Times New Roman" w:eastAsia="SimSun" w:hAnsi="Times New Roman"/>
                      <w:szCs w:val="24"/>
                    </w:rPr>
                    <w:t>Январь</w:t>
                  </w:r>
                  <w:r w:rsidRPr="0044153C">
                    <w:rPr>
                      <w:rFonts w:asciiTheme="majorHAnsi" w:hAnsiTheme="majorHAnsi"/>
                      <w:szCs w:val="18"/>
                    </w:rPr>
                    <w:t xml:space="preserve"> </w:t>
                  </w:r>
                  <w:r w:rsidR="00FC065B" w:rsidRPr="0044153C">
                    <w:rPr>
                      <w:rFonts w:asciiTheme="majorHAnsi" w:hAnsiTheme="majorHAnsi"/>
                      <w:szCs w:val="18"/>
                    </w:rPr>
                    <w:t>2009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8</w:t>
            </w:r>
            <w:r w:rsidR="003A71E7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3A71E7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14</w:t>
            </w:r>
            <w:r w:rsidR="003A71E7" w:rsidRPr="0044153C">
              <w:rPr>
                <w:rFonts w:ascii="Arial" w:hAnsi="Arial" w:cs="Arial"/>
                <w:sz w:val="56"/>
              </w:rPr>
              <w:t xml:space="preserve"> декабря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50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08</w:t>
            </w:r>
            <w:r w:rsidR="003A71E7" w:rsidRPr="0044153C">
              <w:t xml:space="preserve"> </w:t>
            </w:r>
            <w:r w:rsidR="003A71E7" w:rsidRPr="0044153C">
              <w:rPr>
                <w:rFonts w:ascii="Arial" w:hAnsi="Arial" w:cs="Arial"/>
              </w:rPr>
              <w:t>дек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09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11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12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13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14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343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344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346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347</w:t>
              </w:r>
            </w:fldSimple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348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349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Times New Roman" w:eastAsia="SimSun" w:hAnsi="Times New Roman"/>
                      <w:szCs w:val="24"/>
                    </w:rPr>
                    <w:t>Январь</w:t>
                  </w:r>
                  <w:r w:rsidRPr="0044153C">
                    <w:rPr>
                      <w:rFonts w:asciiTheme="majorHAnsi" w:hAnsiTheme="majorHAnsi"/>
                      <w:szCs w:val="18"/>
                    </w:rPr>
                    <w:t xml:space="preserve"> </w:t>
                  </w:r>
                  <w:r w:rsidR="00FC065B" w:rsidRPr="0044153C">
                    <w:rPr>
                      <w:rFonts w:asciiTheme="majorHAnsi" w:hAnsiTheme="majorHAnsi"/>
                      <w:szCs w:val="18"/>
                    </w:rPr>
                    <w:t>2009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87"/>
        <w:gridCol w:w="140"/>
        <w:gridCol w:w="1195"/>
        <w:gridCol w:w="1338"/>
      </w:tblGrid>
      <w:tr w:rsidR="00482B65" w:rsidRPr="0044153C" w:rsidTr="003A71E7">
        <w:trPr>
          <w:jc w:val="center"/>
        </w:trPr>
        <w:tc>
          <w:tcPr>
            <w:tcW w:w="7547" w:type="dxa"/>
            <w:gridSpan w:val="10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15</w:t>
            </w:r>
            <w:r w:rsidR="003A71E7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3A71E7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21</w:t>
            </w:r>
            <w:r w:rsidR="003A71E7" w:rsidRPr="0044153C">
              <w:rPr>
                <w:rFonts w:ascii="Arial" w:hAnsi="Arial" w:cs="Arial"/>
                <w:sz w:val="56"/>
              </w:rPr>
              <w:t xml:space="preserve"> декабря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533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51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15</w:t>
            </w:r>
            <w:r w:rsidR="003A71E7" w:rsidRPr="0044153C">
              <w:t xml:space="preserve"> </w:t>
            </w:r>
            <w:r w:rsidR="003A71E7" w:rsidRPr="0044153C">
              <w:rPr>
                <w:rFonts w:ascii="Arial" w:hAnsi="Arial" w:cs="Arial"/>
              </w:rPr>
              <w:t>дек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16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17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18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19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20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21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350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351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352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353</w:t>
              </w:r>
            </w:fldSimple>
          </w:p>
        </w:tc>
        <w:tc>
          <w:tcPr>
            <w:tcW w:w="1339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354</w:t>
              </w:r>
            </w:fldSimple>
          </w:p>
        </w:tc>
        <w:tc>
          <w:tcPr>
            <w:tcW w:w="1335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355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356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Times New Roman" w:eastAsia="SimSun" w:hAnsi="Times New Roman"/>
                      <w:szCs w:val="24"/>
                    </w:rPr>
                    <w:t>Январь</w:t>
                  </w:r>
                  <w:r w:rsidRPr="0044153C">
                    <w:rPr>
                      <w:rFonts w:asciiTheme="majorHAnsi" w:hAnsiTheme="majorHAnsi"/>
                      <w:szCs w:val="18"/>
                    </w:rPr>
                    <w:t xml:space="preserve"> </w:t>
                  </w:r>
                  <w:r w:rsidR="00FC065B" w:rsidRPr="0044153C">
                    <w:rPr>
                      <w:rFonts w:asciiTheme="majorHAnsi" w:hAnsiTheme="majorHAnsi"/>
                      <w:szCs w:val="18"/>
                    </w:rPr>
                    <w:t>2009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87"/>
        <w:gridCol w:w="140"/>
        <w:gridCol w:w="1195"/>
        <w:gridCol w:w="1338"/>
      </w:tblGrid>
      <w:tr w:rsidR="00482B65" w:rsidRPr="0044153C" w:rsidTr="003A71E7">
        <w:trPr>
          <w:jc w:val="center"/>
        </w:trPr>
        <w:tc>
          <w:tcPr>
            <w:tcW w:w="7547" w:type="dxa"/>
            <w:gridSpan w:val="10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>
            <w:pPr>
              <w:pStyle w:val="Heading1"/>
              <w:outlineLvl w:val="0"/>
              <w:rPr>
                <w:rFonts w:ascii="Arial" w:hAnsi="Arial" w:cs="Arial"/>
                <w:sz w:val="56"/>
              </w:rPr>
            </w:pPr>
            <w:r w:rsidRPr="0044153C">
              <w:rPr>
                <w:rFonts w:ascii="Arial" w:hAnsi="Arial" w:cs="Arial"/>
                <w:sz w:val="56"/>
              </w:rPr>
              <w:lastRenderedPageBreak/>
              <w:t>22</w:t>
            </w:r>
            <w:r w:rsidR="003A71E7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–</w:t>
            </w:r>
            <w:r w:rsidR="003A71E7" w:rsidRPr="0044153C">
              <w:rPr>
                <w:rFonts w:ascii="Arial" w:hAnsi="Arial" w:cs="Arial"/>
                <w:sz w:val="56"/>
              </w:rPr>
              <w:t xml:space="preserve"> </w:t>
            </w:r>
            <w:r w:rsidRPr="0044153C">
              <w:rPr>
                <w:rFonts w:ascii="Arial" w:hAnsi="Arial" w:cs="Arial"/>
                <w:sz w:val="56"/>
              </w:rPr>
              <w:t>28</w:t>
            </w:r>
            <w:r w:rsidR="003A71E7" w:rsidRPr="0044153C">
              <w:rPr>
                <w:rFonts w:ascii="Arial" w:hAnsi="Arial" w:cs="Arial"/>
                <w:sz w:val="56"/>
              </w:rPr>
              <w:t xml:space="preserve"> декабря</w:t>
            </w:r>
            <w:r w:rsidR="000A46B2" w:rsidRPr="0044153C">
              <w:rPr>
                <w:rFonts w:ascii="Arial" w:hAnsi="Arial" w:cs="Arial"/>
                <w:sz w:val="56"/>
              </w:rPr>
              <w:t xml:space="preserve"> 2008 года</w:t>
            </w:r>
          </w:p>
        </w:tc>
        <w:tc>
          <w:tcPr>
            <w:tcW w:w="2533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52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22</w:t>
            </w:r>
            <w:r w:rsidR="003A71E7" w:rsidRPr="0044153C">
              <w:t xml:space="preserve"> </w:t>
            </w:r>
            <w:r w:rsidR="003A71E7" w:rsidRPr="0044153C">
              <w:rPr>
                <w:rFonts w:ascii="Arial" w:hAnsi="Arial" w:cs="Arial"/>
              </w:rPr>
              <w:t>дек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23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24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25</w:t>
            </w: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26</w:t>
            </w: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27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28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357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358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359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360</w:t>
              </w:r>
            </w:fldSimple>
          </w:p>
        </w:tc>
        <w:tc>
          <w:tcPr>
            <w:tcW w:w="1339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361</w:t>
              </w:r>
            </w:fldSimple>
          </w:p>
        </w:tc>
        <w:tc>
          <w:tcPr>
            <w:tcW w:w="1335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362</w:t>
              </w:r>
            </w:fldSimple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363</w:t>
              </w:r>
            </w:fldSimple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Times New Roman" w:eastAsia="SimSun" w:hAnsi="Times New Roman"/>
                      <w:szCs w:val="24"/>
                    </w:rPr>
                    <w:t>Январь</w:t>
                  </w:r>
                  <w:r w:rsidRPr="0044153C">
                    <w:rPr>
                      <w:rFonts w:asciiTheme="majorHAnsi" w:hAnsiTheme="majorHAnsi"/>
                      <w:szCs w:val="18"/>
                    </w:rPr>
                    <w:t xml:space="preserve"> </w:t>
                  </w:r>
                  <w:r w:rsidR="00FC065B" w:rsidRPr="0044153C">
                    <w:rPr>
                      <w:rFonts w:asciiTheme="majorHAnsi" w:hAnsiTheme="majorHAnsi"/>
                      <w:szCs w:val="18"/>
                    </w:rPr>
                    <w:t>2009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0"/>
        <w:gridCol w:w="360"/>
        <w:gridCol w:w="1337"/>
        <w:gridCol w:w="1303"/>
        <w:gridCol w:w="34"/>
        <w:gridCol w:w="1337"/>
        <w:gridCol w:w="1337"/>
        <w:gridCol w:w="652"/>
        <w:gridCol w:w="660"/>
        <w:gridCol w:w="27"/>
        <w:gridCol w:w="1335"/>
        <w:gridCol w:w="1338"/>
      </w:tblGrid>
      <w:tr w:rsidR="00482B65" w:rsidRPr="0044153C">
        <w:trPr>
          <w:jc w:val="center"/>
        </w:trPr>
        <w:tc>
          <w:tcPr>
            <w:tcW w:w="7380" w:type="dxa"/>
            <w:gridSpan w:val="9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EDEEE5" w:themeFill="accent3" w:themeFillTint="33"/>
            <w:tcMar>
              <w:top w:w="202" w:type="dxa"/>
              <w:left w:w="302" w:type="dxa"/>
              <w:bottom w:w="202" w:type="dxa"/>
              <w:right w:w="216" w:type="dxa"/>
            </w:tcMar>
            <w:vAlign w:val="center"/>
          </w:tcPr>
          <w:p w:rsidR="00482B65" w:rsidRPr="0044153C" w:rsidRDefault="00FC065B" w:rsidP="003A71E7">
            <w:pPr>
              <w:pStyle w:val="Heading1"/>
              <w:outlineLvl w:val="0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lastRenderedPageBreak/>
              <w:t>29</w:t>
            </w:r>
            <w:r w:rsidR="003A71E7" w:rsidRPr="0044153C">
              <w:rPr>
                <w:rFonts w:ascii="Arial" w:hAnsi="Arial" w:cs="Arial"/>
              </w:rPr>
              <w:t xml:space="preserve"> дек</w:t>
            </w:r>
            <w:r w:rsidRPr="0044153C">
              <w:rPr>
                <w:rFonts w:ascii="Arial" w:hAnsi="Arial" w:cs="Arial"/>
              </w:rPr>
              <w:t xml:space="preserve"> –</w:t>
            </w:r>
            <w:r w:rsidR="003A71E7" w:rsidRPr="0044153C"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</w:rPr>
              <w:t>4</w:t>
            </w:r>
            <w:r w:rsidR="003A71E7" w:rsidRPr="0044153C">
              <w:rPr>
                <w:rFonts w:ascii="Arial" w:hAnsi="Arial" w:cs="Arial"/>
              </w:rPr>
              <w:t xml:space="preserve"> янв</w:t>
            </w:r>
            <w:r w:rsidR="000A46B2" w:rsidRPr="0044153C">
              <w:rPr>
                <w:rFonts w:ascii="Arial" w:hAnsi="Arial" w:cs="Arial"/>
              </w:rPr>
              <w:t xml:space="preserve"> 200</w:t>
            </w:r>
            <w:r w:rsidR="003A71E7" w:rsidRPr="0044153C">
              <w:rPr>
                <w:rFonts w:ascii="Arial" w:hAnsi="Arial" w:cs="Arial"/>
              </w:rPr>
              <w:t>9</w:t>
            </w:r>
            <w:r w:rsidR="000A46B2" w:rsidRPr="0044153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EDEEE5" w:themeFill="accent3" w:themeFillTint="33"/>
            <w:tcMar>
              <w:right w:w="202" w:type="dxa"/>
            </w:tcMar>
            <w:vAlign w:val="center"/>
          </w:tcPr>
          <w:p w:rsidR="00482B65" w:rsidRPr="0044153C" w:rsidRDefault="00327DD4">
            <w:pPr>
              <w:pStyle w:val="Subtitle"/>
              <w:jc w:val="right"/>
              <w:rPr>
                <w:sz w:val="32"/>
                <w:szCs w:val="32"/>
              </w:rPr>
            </w:pPr>
            <w:r w:rsidRPr="0044153C">
              <w:rPr>
                <w:rFonts w:ascii="Arial" w:hAnsi="Arial" w:cs="Arial"/>
                <w:sz w:val="32"/>
                <w:szCs w:val="32"/>
              </w:rPr>
              <w:t>Неделя</w:t>
            </w:r>
            <w:r w:rsidRPr="0044153C">
              <w:rPr>
                <w:rFonts w:ascii="Tw Cen MT" w:hAnsi="Tw Cen MT" w:cs="Tw Cen MT"/>
                <w:sz w:val="32"/>
                <w:szCs w:val="32"/>
              </w:rPr>
              <w:t xml:space="preserve"> </w:t>
            </w:r>
            <w:fldSimple w:instr=" SEQ week \* MERGEFORMAT ">
              <w:r w:rsidR="00FC065B" w:rsidRPr="0044153C">
                <w:rPr>
                  <w:noProof/>
                  <w:sz w:val="32"/>
                  <w:szCs w:val="32"/>
                </w:rPr>
                <w:t>53</w:t>
              </w:r>
            </w:fldSimple>
          </w:p>
        </w:tc>
      </w:tr>
      <w:tr w:rsidR="00482B65" w:rsidRPr="0044153C">
        <w:trPr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ysoftheWeek-large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Четверг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Пятница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Суббота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clear" w:color="auto" w:fill="DBDDCC" w:themeFill="accent3" w:themeFillTint="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B65" w:rsidRPr="0044153C" w:rsidRDefault="00CF61BD">
            <w:pPr>
              <w:pStyle w:val="DaysoftheWeek-large"/>
              <w:rPr>
                <w:rFonts w:asciiTheme="majorHAnsi" w:hAnsiTheme="majorHAnsi"/>
              </w:rPr>
            </w:pPr>
            <w:r w:rsidRPr="0044153C">
              <w:rPr>
                <w:rFonts w:ascii="Arial" w:hAnsi="Arial" w:cs="Arial"/>
              </w:rPr>
              <w:t>Воскресенье</w:t>
            </w:r>
          </w:p>
        </w:tc>
      </w:tr>
      <w:tr w:rsidR="00482B65" w:rsidRPr="0044153C">
        <w:trPr>
          <w:trHeight w:hRule="exact" w:val="403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482B65">
            <w:pPr>
              <w:pStyle w:val="Heading2"/>
              <w:outlineLvl w:val="1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29</w:t>
            </w:r>
            <w:r w:rsidR="003A71E7" w:rsidRPr="0044153C">
              <w:t xml:space="preserve"> </w:t>
            </w:r>
            <w:r w:rsidR="003A71E7" w:rsidRPr="0044153C">
              <w:rPr>
                <w:rFonts w:ascii="Arial" w:hAnsi="Arial" w:cs="Arial"/>
              </w:rPr>
              <w:t>дек</w:t>
            </w: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31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01</w:t>
            </w:r>
            <w:r w:rsidR="00AF0EBF">
              <w:rPr>
                <w:rFonts w:ascii="Times New Roman" w:eastAsia="SimSun" w:hAnsi="Times New Roman"/>
                <w:szCs w:val="24"/>
              </w:rPr>
              <w:t xml:space="preserve"> </w:t>
            </w:r>
            <w:r w:rsidR="00AF0EBF" w:rsidRPr="00AF0EBF">
              <w:rPr>
                <w:rFonts w:ascii="Arial" w:hAnsi="Arial" w:cs="Arial"/>
              </w:rPr>
              <w:t>янв</w:t>
            </w: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02</w:t>
            </w: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03</w:t>
            </w: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482B65" w:rsidRPr="0044153C" w:rsidRDefault="00FC065B">
            <w:pPr>
              <w:pStyle w:val="Heading2"/>
              <w:outlineLvl w:val="1"/>
            </w:pPr>
            <w:r w:rsidRPr="0044153C">
              <w:t>04</w:t>
            </w:r>
          </w:p>
        </w:tc>
      </w:tr>
      <w:tr w:rsidR="00482B65" w:rsidRPr="0044153C">
        <w:trPr>
          <w:trHeight w:hRule="exact" w:val="230"/>
          <w:jc w:val="center"/>
        </w:trPr>
        <w:tc>
          <w:tcPr>
            <w:tcW w:w="720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364</w:t>
              </w:r>
            </w:fldSimple>
          </w:p>
        </w:tc>
        <w:tc>
          <w:tcPr>
            <w:tcW w:w="1337" w:type="dxa"/>
            <w:gridSpan w:val="2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365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366</w:t>
              </w:r>
            </w:fldSimple>
          </w:p>
        </w:tc>
        <w:tc>
          <w:tcPr>
            <w:tcW w:w="1337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327DD4">
            <w:pPr>
              <w:pStyle w:val="Subtitle"/>
            </w:pPr>
            <w:r w:rsidRPr="0044153C">
              <w:rPr>
                <w:rFonts w:ascii="Arial" w:hAnsi="Arial" w:cs="Arial"/>
              </w:rPr>
              <w:t>День</w:t>
            </w:r>
            <w:r w:rsidRPr="0044153C">
              <w:rPr>
                <w:rFonts w:ascii="Tw Cen MT" w:hAnsi="Tw Cen MT" w:cs="Tw Cen MT"/>
              </w:rPr>
              <w:t xml:space="preserve"> </w:t>
            </w:r>
            <w:fldSimple w:instr=" SEQ day \* MERGEFORMAT ">
              <w:r w:rsidR="00FC065B" w:rsidRPr="0044153C">
                <w:rPr>
                  <w:noProof/>
                </w:rPr>
                <w:t>367</w:t>
              </w:r>
            </w:fldSimple>
          </w:p>
        </w:tc>
        <w:tc>
          <w:tcPr>
            <w:tcW w:w="1339" w:type="dxa"/>
            <w:gridSpan w:val="3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5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  <w:tc>
          <w:tcPr>
            <w:tcW w:w="1338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482B65" w:rsidRPr="0044153C" w:rsidRDefault="00482B65">
            <w:pPr>
              <w:pStyle w:val="Subtitle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09:00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10:00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11:00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12:00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13:00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14:00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15:00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16:00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17:00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left w:val="nil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720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174D5A">
            <w:pPr>
              <w:pStyle w:val="Time"/>
            </w:pPr>
            <w:r w:rsidRPr="0044153C">
              <w:t>18:00</w:t>
            </w: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single" w:sz="4" w:space="0" w:color="C8CCB3" w:themeColor="accent3" w:themeTint="99"/>
              <w:left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hRule="exact" w:val="374"/>
          <w:jc w:val="center"/>
        </w:trPr>
        <w:tc>
          <w:tcPr>
            <w:tcW w:w="360" w:type="dxa"/>
            <w:tcBorders>
              <w:left w:val="single" w:sz="4" w:space="0" w:color="C8CCB3" w:themeColor="accent3" w:themeTint="99"/>
              <w:bottom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360" w:type="dxa"/>
            <w:tcBorders>
              <w:top w:val="dashed" w:sz="4" w:space="0" w:color="D9D9D9" w:themeColor="background1" w:themeShade="D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Time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gridSpan w:val="2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7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9" w:type="dxa"/>
            <w:gridSpan w:val="3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5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  <w:tc>
          <w:tcPr>
            <w:tcW w:w="1338" w:type="dxa"/>
            <w:tcBorders>
              <w:top w:val="dashed" w:sz="4" w:space="0" w:color="D9D9D9" w:themeColor="background1" w:themeShade="D9"/>
              <w:left w:val="single" w:sz="4" w:space="0" w:color="C8CCB3" w:themeColor="accent3" w:themeTint="99"/>
              <w:bottom w:val="single" w:sz="4" w:space="0" w:color="C8CCB3" w:themeColor="accent3" w:themeTint="99"/>
              <w:right w:val="single" w:sz="4" w:space="0" w:color="C8CCB3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482B65" w:rsidRPr="0044153C" w:rsidRDefault="00482B65">
            <w:pPr>
              <w:pStyle w:val="DailyText"/>
            </w:pPr>
          </w:p>
        </w:tc>
      </w:tr>
      <w:tr w:rsidR="00482B65" w:rsidRPr="0044153C">
        <w:trPr>
          <w:trHeight w:val="2336"/>
          <w:jc w:val="center"/>
        </w:trPr>
        <w:tc>
          <w:tcPr>
            <w:tcW w:w="3360" w:type="dxa"/>
            <w:gridSpan w:val="4"/>
            <w:noWrap/>
            <w:tcMar>
              <w:top w:w="58" w:type="dxa"/>
              <w:left w:w="0" w:type="dxa"/>
              <w:bottom w:w="144" w:type="dxa"/>
              <w:right w:w="331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Ноябрь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158" w:type="dxa"/>
              <w:bottom w:w="144" w:type="dxa"/>
              <w:right w:w="1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625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Arial" w:hAnsi="Arial" w:cs="Arial"/>
                      <w:szCs w:val="18"/>
                    </w:rPr>
                    <w:t>Декабрь</w:t>
                  </w:r>
                  <w:r w:rsidRPr="0044153C">
                    <w:rPr>
                      <w:rFonts w:ascii="Tw Cen MT" w:hAnsi="Tw Cen MT" w:cs="Tw Cen MT"/>
                      <w:szCs w:val="18"/>
                    </w:rPr>
                    <w:t xml:space="preserve"> 2008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  <w:tc>
          <w:tcPr>
            <w:tcW w:w="3360" w:type="dxa"/>
            <w:gridSpan w:val="4"/>
            <w:noWrap/>
            <w:tcMar>
              <w:top w:w="58" w:type="dxa"/>
              <w:left w:w="331" w:type="dxa"/>
              <w:bottom w:w="144" w:type="dxa"/>
              <w:right w:w="0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1924"/>
              <w:tblOverlap w:val="never"/>
              <w:tblW w:w="3024" w:type="dxa"/>
              <w:tblBorders>
                <w:top w:val="single" w:sz="4" w:space="0" w:color="C8CCB3" w:themeColor="accent3" w:themeTint="99"/>
                <w:left w:val="single" w:sz="4" w:space="0" w:color="C8CCB3" w:themeColor="accent3" w:themeTint="99"/>
                <w:bottom w:val="single" w:sz="4" w:space="0" w:color="C8CCB3" w:themeColor="accent3" w:themeTint="99"/>
                <w:right w:val="single" w:sz="4" w:space="0" w:color="C8CCB3" w:themeColor="accent3" w:themeTint="99"/>
                <w:insideH w:val="single" w:sz="4" w:space="0" w:color="C8CCB3" w:themeColor="accent3" w:themeTint="99"/>
                <w:insideV w:val="single" w:sz="4" w:space="0" w:color="C8CCB3" w:themeColor="accent3" w:themeTint="99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82B65" w:rsidRPr="0044153C">
              <w:trPr>
                <w:trHeight w:hRule="exact" w:val="346"/>
              </w:trPr>
              <w:tc>
                <w:tcPr>
                  <w:tcW w:w="3024" w:type="dxa"/>
                  <w:gridSpan w:val="7"/>
                  <w:tcBorders>
                    <w:bottom w:val="single" w:sz="4" w:space="0" w:color="C8CCB3" w:themeColor="accent3" w:themeTint="99"/>
                  </w:tcBorders>
                  <w:shd w:val="clear" w:color="auto" w:fill="EDEEE5" w:themeFill="accent3" w:themeFillTint="33"/>
                  <w:tcMar>
                    <w:top w:w="14" w:type="dxa"/>
                    <w:left w:w="144" w:type="dxa"/>
                    <w:bottom w:w="14" w:type="dxa"/>
                  </w:tcMar>
                  <w:vAlign w:val="center"/>
                </w:tcPr>
                <w:p w:rsidR="00482B65" w:rsidRPr="0044153C" w:rsidRDefault="00EF08F6">
                  <w:pPr>
                    <w:rPr>
                      <w:rFonts w:asciiTheme="majorHAnsi" w:hAnsiTheme="majorHAnsi"/>
                      <w:szCs w:val="18"/>
                    </w:rPr>
                  </w:pPr>
                  <w:r w:rsidRPr="0044153C">
                    <w:rPr>
                      <w:rFonts w:ascii="Times New Roman" w:eastAsia="SimSun" w:hAnsi="Times New Roman"/>
                      <w:szCs w:val="24"/>
                    </w:rPr>
                    <w:t>Январь</w:t>
                  </w:r>
                  <w:r w:rsidRPr="0044153C">
                    <w:rPr>
                      <w:rFonts w:asciiTheme="majorHAnsi" w:hAnsiTheme="majorHAnsi"/>
                      <w:szCs w:val="18"/>
                    </w:rPr>
                    <w:t xml:space="preserve"> </w:t>
                  </w:r>
                  <w:r w:rsidR="00FC065B" w:rsidRPr="0044153C">
                    <w:rPr>
                      <w:rFonts w:asciiTheme="majorHAnsi" w:hAnsiTheme="majorHAnsi"/>
                      <w:szCs w:val="18"/>
                    </w:rPr>
                    <w:t>2009</w:t>
                  </w:r>
                </w:p>
              </w:tc>
            </w:tr>
            <w:tr w:rsidR="00204FE3" w:rsidRPr="0044153C">
              <w:tc>
                <w:tcPr>
                  <w:tcW w:w="432" w:type="dxa"/>
                  <w:tcBorders>
                    <w:top w:val="single" w:sz="4" w:space="0" w:color="C8CCB3" w:themeColor="accent3" w:themeTint="99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  <w:right w:val="nil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4" w:space="0" w:color="C8CCB3" w:themeColor="accent3" w:themeTint="99"/>
                    <w:left w:val="nil"/>
                    <w:bottom w:val="single" w:sz="4" w:space="0" w:color="C8CCB3" w:themeColor="accent3" w:themeTint="99"/>
                  </w:tcBorders>
                  <w:shd w:val="clear" w:color="auto" w:fill="DBDDCC" w:themeFill="accent3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204FE3" w:rsidRPr="0044153C" w:rsidRDefault="00204FE3" w:rsidP="00204FE3">
                  <w:pPr>
                    <w:pStyle w:val="DaysoftheWeek-small"/>
                    <w:rPr>
                      <w:b/>
                      <w:sz w:val="12"/>
                    </w:rPr>
                  </w:pPr>
                  <w:r w:rsidRPr="0044153C">
                    <w:rPr>
                      <w:rFonts w:ascii="Arial" w:hAnsi="Arial" w:cs="Arial"/>
                      <w:b/>
                      <w:sz w:val="12"/>
                    </w:rPr>
                    <w:t>ВС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</w:t>
                  </w:r>
                </w:p>
              </w:tc>
              <w:tc>
                <w:tcPr>
                  <w:tcW w:w="432" w:type="dxa"/>
                  <w:tcBorders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4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11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18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25</w:t>
                  </w: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FC065B">
                  <w:pPr>
                    <w:pStyle w:val="Dates-small"/>
                  </w:pPr>
                  <w:r w:rsidRPr="0044153C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bottom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  <w:tr w:rsidR="00482B65" w:rsidRPr="0044153C">
              <w:tc>
                <w:tcPr>
                  <w:tcW w:w="432" w:type="dxa"/>
                  <w:tcBorders>
                    <w:top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  <w:righ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  <w:tc>
                <w:tcPr>
                  <w:tcW w:w="432" w:type="dxa"/>
                  <w:tcBorders>
                    <w:top w:val="single" w:sz="4" w:space="0" w:color="DBDDCC" w:themeColor="accent3" w:themeTint="66"/>
                    <w:left w:val="single" w:sz="4" w:space="0" w:color="DBDDCC" w:themeColor="accent3" w:themeTint="66"/>
                  </w:tcBorders>
                  <w:vAlign w:val="center"/>
                </w:tcPr>
                <w:p w:rsidR="00482B65" w:rsidRPr="0044153C" w:rsidRDefault="00482B65">
                  <w:pPr>
                    <w:pStyle w:val="Dates-small"/>
                  </w:pPr>
                </w:p>
              </w:tc>
            </w:tr>
          </w:tbl>
          <w:p w:rsidR="00482B65" w:rsidRPr="0044153C" w:rsidRDefault="00482B65"/>
        </w:tc>
      </w:tr>
    </w:tbl>
    <w:p w:rsidR="00482B65" w:rsidRPr="0044153C" w:rsidRDefault="00482B65"/>
    <w:sectPr w:rsidR="00482B65" w:rsidRPr="0044153C" w:rsidSect="00EA1515">
      <w:pgSz w:w="11907" w:h="16839" w:code="9"/>
      <w:pgMar w:top="108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?????????????????????????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Fangsong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stylePaneFormatFilter w:val="1028"/>
  <w:defaultTabStop w:val="720"/>
  <w:drawingGridHorizontalSpacing w:val="90"/>
  <w:displayHorizontalDrawingGridEvery w:val="2"/>
  <w:characterSpacingControl w:val="doNotCompress"/>
  <w:compat/>
  <w:rsids>
    <w:rsidRoot w:val="00482B65"/>
    <w:rsid w:val="000A46B2"/>
    <w:rsid w:val="00152A4B"/>
    <w:rsid w:val="00174D5A"/>
    <w:rsid w:val="001A6B31"/>
    <w:rsid w:val="00204FE3"/>
    <w:rsid w:val="00327DD4"/>
    <w:rsid w:val="003A71E7"/>
    <w:rsid w:val="0044153C"/>
    <w:rsid w:val="004612C3"/>
    <w:rsid w:val="00482B65"/>
    <w:rsid w:val="004D7496"/>
    <w:rsid w:val="0051550C"/>
    <w:rsid w:val="005B6219"/>
    <w:rsid w:val="00AF0EBF"/>
    <w:rsid w:val="00CF61BD"/>
    <w:rsid w:val="00D04616"/>
    <w:rsid w:val="00E4477A"/>
    <w:rsid w:val="00EA1515"/>
    <w:rsid w:val="00EF08F6"/>
    <w:rsid w:val="00EF6D66"/>
    <w:rsid w:val="00FC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65"/>
    <w:rPr>
      <w:color w:val="404040" w:themeColor="text1" w:themeTint="BF"/>
      <w:sz w:val="18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B65"/>
    <w:pPr>
      <w:spacing w:after="0" w:line="240" w:lineRule="auto"/>
      <w:outlineLvl w:val="0"/>
    </w:pPr>
    <w:rPr>
      <w:rFonts w:asciiTheme="majorHAnsi" w:hAnsiTheme="majorHAnsi"/>
      <w:sz w:val="60"/>
      <w:szCs w:val="60"/>
    </w:rPr>
  </w:style>
  <w:style w:type="paragraph" w:styleId="Heading2">
    <w:name w:val="heading 2"/>
    <w:aliases w:val="Dates"/>
    <w:basedOn w:val="Normal"/>
    <w:next w:val="Normal"/>
    <w:link w:val="Heading2Char"/>
    <w:uiPriority w:val="9"/>
    <w:unhideWhenUsed/>
    <w:qFormat/>
    <w:rsid w:val="00482B65"/>
    <w:pPr>
      <w:spacing w:after="0" w:line="240" w:lineRule="auto"/>
      <w:outlineLvl w:val="1"/>
    </w:pPr>
    <w:rPr>
      <w:rFonts w:asciiTheme="majorHAnsi" w:hAnsiTheme="majorHAns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2B65"/>
    <w:rPr>
      <w:rFonts w:asciiTheme="majorHAnsi" w:hAnsiTheme="majorHAnsi"/>
      <w:color w:val="404040" w:themeColor="text1" w:themeTint="BF"/>
      <w:sz w:val="60"/>
      <w:szCs w:val="60"/>
    </w:rPr>
  </w:style>
  <w:style w:type="character" w:customStyle="1" w:styleId="Heading2Char">
    <w:name w:val="Heading 2 Char"/>
    <w:aliases w:val="Dates Char"/>
    <w:basedOn w:val="DefaultParagraphFont"/>
    <w:link w:val="Heading2"/>
    <w:uiPriority w:val="9"/>
    <w:rsid w:val="00482B65"/>
    <w:rPr>
      <w:rFonts w:asciiTheme="majorHAnsi" w:hAnsiTheme="majorHAnsi"/>
      <w:color w:val="404040" w:themeColor="text1" w:themeTint="BF"/>
      <w:sz w:val="26"/>
      <w:szCs w:val="26"/>
    </w:rPr>
  </w:style>
  <w:style w:type="paragraph" w:styleId="Subtitle">
    <w:name w:val="Subtitle"/>
    <w:aliases w:val="Day of the Year"/>
    <w:basedOn w:val="Normal"/>
    <w:next w:val="Normal"/>
    <w:link w:val="SubtitleChar"/>
    <w:uiPriority w:val="11"/>
    <w:qFormat/>
    <w:rsid w:val="00482B65"/>
    <w:pPr>
      <w:spacing w:after="0" w:line="240" w:lineRule="auto"/>
    </w:pPr>
    <w:rPr>
      <w:color w:val="808080" w:themeColor="background1" w:themeShade="80"/>
      <w:sz w:val="16"/>
      <w:szCs w:val="16"/>
    </w:rPr>
  </w:style>
  <w:style w:type="character" w:customStyle="1" w:styleId="SubtitleChar">
    <w:name w:val="Subtitle Char"/>
    <w:aliases w:val="Day of the Year Char"/>
    <w:basedOn w:val="DefaultParagraphFont"/>
    <w:link w:val="Subtitle"/>
    <w:uiPriority w:val="11"/>
    <w:rsid w:val="00482B65"/>
    <w:rPr>
      <w:color w:val="808080" w:themeColor="background1" w:themeShade="80"/>
      <w:sz w:val="16"/>
      <w:szCs w:val="16"/>
    </w:rPr>
  </w:style>
  <w:style w:type="paragraph" w:customStyle="1" w:styleId="Time">
    <w:name w:val="Time"/>
    <w:basedOn w:val="Normal"/>
    <w:qFormat/>
    <w:rsid w:val="00482B65"/>
    <w:pPr>
      <w:spacing w:after="0" w:line="228" w:lineRule="auto"/>
      <w:jc w:val="right"/>
    </w:pPr>
    <w:rPr>
      <w:rFonts w:asciiTheme="majorHAnsi" w:hAnsiTheme="majorHAnsi"/>
      <w:szCs w:val="18"/>
    </w:rPr>
  </w:style>
  <w:style w:type="paragraph" w:customStyle="1" w:styleId="DailyText">
    <w:name w:val="Daily Text"/>
    <w:basedOn w:val="Normal"/>
    <w:qFormat/>
    <w:rsid w:val="00482B65"/>
    <w:pPr>
      <w:spacing w:after="0" w:line="216" w:lineRule="auto"/>
    </w:pPr>
    <w:rPr>
      <w:sz w:val="14"/>
      <w:szCs w:val="14"/>
    </w:rPr>
  </w:style>
  <w:style w:type="paragraph" w:customStyle="1" w:styleId="DaysoftheWeek-large">
    <w:name w:val="Days of the Week - large"/>
    <w:basedOn w:val="Normal"/>
    <w:qFormat/>
    <w:rsid w:val="00482B65"/>
    <w:pPr>
      <w:spacing w:after="0" w:line="240" w:lineRule="auto"/>
    </w:pPr>
  </w:style>
  <w:style w:type="paragraph" w:customStyle="1" w:styleId="DaysoftheWeek-small">
    <w:name w:val="Days of the Week - small"/>
    <w:basedOn w:val="Normal"/>
    <w:qFormat/>
    <w:rsid w:val="00482B65"/>
    <w:pPr>
      <w:spacing w:after="0" w:line="240" w:lineRule="auto"/>
      <w:jc w:val="center"/>
    </w:pPr>
    <w:rPr>
      <w:rFonts w:asciiTheme="majorHAnsi" w:hAnsiTheme="majorHAnsi"/>
      <w:sz w:val="14"/>
      <w:szCs w:val="14"/>
    </w:rPr>
  </w:style>
  <w:style w:type="paragraph" w:customStyle="1" w:styleId="Dates-small">
    <w:name w:val="Dates - small"/>
    <w:basedOn w:val="Normal"/>
    <w:qFormat/>
    <w:rsid w:val="00482B65"/>
    <w:pPr>
      <w:spacing w:after="0" w:line="240" w:lineRule="auto"/>
      <w:jc w:val="right"/>
    </w:pPr>
    <w:rPr>
      <w:rFonts w:asciiTheme="majorHAnsi" w:hAnsiTheme="majorHAnsi"/>
      <w:sz w:val="14"/>
      <w:szCs w:val="14"/>
    </w:rPr>
  </w:style>
  <w:style w:type="paragraph" w:customStyle="1" w:styleId="Week">
    <w:name w:val="Week"/>
    <w:basedOn w:val="Subtitle"/>
    <w:qFormat/>
    <w:rsid w:val="00482B65"/>
    <w:pPr>
      <w:jc w:val="right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Еженедельник на 2008 год (53 страницы, понедельник-воскресенье)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2008 weekly calendar (53-pp, Mon-Sun)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81945</Value>
      <Value>403599</Value>
    </PublishStatusLookup>
    <IntlLangReviewDate xmlns="9d035d7d-02e5-4a00-8b62-9a556aabc7b5" xsi:nil="true"/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2009-06-18T09:58:28+00:00</AssetStart>
    <AcquiredFrom xmlns="9d035d7d-02e5-4a00-8b62-9a556aabc7b5" xsi:nil="true"/>
    <FriendlyTitle xmlns="9d035d7d-02e5-4a00-8b62-9a556aabc7b5" xsi:nil="true"/>
    <ArtSampleDocs xmlns="9d035d7d-02e5-4a00-8b62-9a556aabc7b5" xsi:nil="true"/>
    <TPClientViewer xmlns="9d035d7d-02e5-4a00-8b62-9a556aabc7b5">Microsoft Office Word</TPClientViewer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 xsi:nil="true"/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SubmitterId xmlns="9d035d7d-02e5-4a00-8b62-9a556aabc7b5" xsi:nil="true"/>
    <TPExecutable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TP010250464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HandoffToMSDN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2007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 xsi:nil="true"/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70244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9D9F5B1D-9B79-4407-A271-79EA7719943E}"/>
</file>

<file path=customXml/itemProps2.xml><?xml version="1.0" encoding="utf-8"?>
<ds:datastoreItem xmlns:ds="http://schemas.openxmlformats.org/officeDocument/2006/customXml" ds:itemID="{3BC53E80-F2DE-41F9-9739-A35750270F74}"/>
</file>

<file path=customXml/itemProps3.xml><?xml version="1.0" encoding="utf-8"?>
<ds:datastoreItem xmlns:ds="http://schemas.openxmlformats.org/officeDocument/2006/customXml" ds:itemID="{7EBF82E1-9628-4B83-9928-A0FB3EEAC1DB}"/>
</file>

<file path=docProps/app.xml><?xml version="1.0" encoding="utf-8"?>
<Properties xmlns="http://schemas.openxmlformats.org/officeDocument/2006/extended-properties" xmlns:vt="http://schemas.openxmlformats.org/officeDocument/2006/docPropsVTypes">
  <Template>2008WeeklyCal_MonSun_TP10250464.dotx</Template>
  <TotalTime>12089</TotalTime>
  <Pages>53</Pages>
  <Words>8720</Words>
  <Characters>49705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weekly calendar (53-pp, Mon-Sun)</dc:title>
  <dc:creator>Microsoft Corporation</dc:creator>
  <cp:lastModifiedBy>Daniel Sturc</cp:lastModifiedBy>
  <cp:revision>27</cp:revision>
  <cp:lastPrinted>2007-11-14T20:18:00Z</cp:lastPrinted>
  <dcterms:created xsi:type="dcterms:W3CDTF">2007-11-19T20:58:00Z</dcterms:created>
  <dcterms:modified xsi:type="dcterms:W3CDTF">2008-05-06T09:23:00Z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Order">
    <vt:r8>6633600</vt:r8>
  </property>
</Properties>
</file>