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Макетная таблица содержимого"/>
      </w:tblPr>
      <w:tblGrid>
        <w:gridCol w:w="7488"/>
        <w:gridCol w:w="2952"/>
      </w:tblGrid>
      <w:tr w:rsidR="002F1286" w14:paraId="1BC39865" w14:textId="77777777" w:rsidTr="00332EF2">
        <w:trPr>
          <w:jc w:val="center"/>
        </w:trPr>
        <w:tc>
          <w:tcPr>
            <w:tcW w:w="7488" w:type="dxa"/>
            <w:tcMar>
              <w:right w:w="720" w:type="dxa"/>
            </w:tcMar>
          </w:tcPr>
          <w:p w14:paraId="2DD6D77E" w14:textId="0FC6CC48" w:rsidR="002F1286" w:rsidRDefault="00693337">
            <w:pPr>
              <w:pStyle w:val="a7"/>
            </w:pPr>
            <w:r>
              <w:rPr>
                <w:lang w:bidi="ru-RU"/>
              </w:rPr>
              <w:t>[Название рецепта]</w:t>
            </w:r>
          </w:p>
          <w:p w14:paraId="2615BD37" w14:textId="5527848A" w:rsidR="002F1286" w:rsidRDefault="000B2006">
            <w:pPr>
              <w:spacing w:after="80" w:line="288" w:lineRule="auto"/>
            </w:pPr>
            <w:r>
              <w:rPr>
                <w:lang w:bidi="ru-RU"/>
              </w:rPr>
              <w:t>Выход продукта: [количество порций]</w:t>
            </w:r>
          </w:p>
          <w:p w14:paraId="2B08A28D" w14:textId="747D55C8" w:rsidR="002F1286" w:rsidRDefault="000B2006">
            <w:pPr>
              <w:spacing w:after="80" w:line="288" w:lineRule="auto"/>
            </w:pPr>
            <w:r>
              <w:rPr>
                <w:lang w:bidi="ru-RU"/>
              </w:rPr>
              <w:t>Время подготовки: [часы и минуты]</w:t>
            </w:r>
          </w:p>
          <w:p w14:paraId="0550BE36" w14:textId="42EDE83D" w:rsidR="002F1286" w:rsidRDefault="000B2006">
            <w:pPr>
              <w:spacing w:after="80" w:line="288" w:lineRule="auto"/>
            </w:pPr>
            <w:r>
              <w:rPr>
                <w:lang w:bidi="ru-RU"/>
              </w:rPr>
              <w:t>Общее время: [время подготовки + время приготовления]</w:t>
            </w:r>
          </w:p>
          <w:p w14:paraId="059DDFEF" w14:textId="77777777" w:rsidR="002F1286" w:rsidRDefault="000B2006">
            <w:pPr>
              <w:pStyle w:val="1"/>
              <w:outlineLvl w:val="0"/>
            </w:pPr>
            <w:r>
              <w:rPr>
                <w:lang w:bidi="ru-RU"/>
              </w:rPr>
              <w:t>Ингредиенты</w:t>
            </w:r>
          </w:p>
          <w:p w14:paraId="14A47DC9" w14:textId="7823E9B2" w:rsidR="002F1286" w:rsidRDefault="00693337">
            <w:pPr>
              <w:pStyle w:val="21"/>
              <w:outlineLvl w:val="1"/>
            </w:pPr>
            <w:r>
              <w:rPr>
                <w:lang w:bidi="ru-RU"/>
              </w:rPr>
              <w:t>[Ингредиент 1] | [количество]</w:t>
            </w:r>
          </w:p>
          <w:p w14:paraId="057A5713" w14:textId="401D4E07" w:rsidR="002F1286" w:rsidRDefault="00693337">
            <w:pPr>
              <w:pStyle w:val="21"/>
              <w:outlineLvl w:val="1"/>
            </w:pPr>
            <w:r>
              <w:rPr>
                <w:lang w:bidi="ru-RU"/>
              </w:rPr>
              <w:t>[Ингредиент 2] | [количество]</w:t>
            </w:r>
          </w:p>
          <w:p w14:paraId="416B1938" w14:textId="169A5A3F" w:rsidR="002F1286" w:rsidRDefault="00693337">
            <w:pPr>
              <w:pStyle w:val="21"/>
              <w:outlineLvl w:val="1"/>
            </w:pPr>
            <w:r>
              <w:rPr>
                <w:lang w:bidi="ru-RU"/>
              </w:rPr>
              <w:t>[Ингредиент 3] | [количество]</w:t>
            </w:r>
          </w:p>
          <w:p w14:paraId="44B33E5A" w14:textId="77777777" w:rsidR="002F1286" w:rsidRDefault="000B2006">
            <w:pPr>
              <w:pStyle w:val="1"/>
              <w:outlineLvl w:val="0"/>
            </w:pPr>
            <w:r>
              <w:rPr>
                <w:lang w:bidi="ru-RU"/>
              </w:rPr>
              <w:t>Указания</w:t>
            </w:r>
          </w:p>
          <w:p w14:paraId="2B6BE7B3" w14:textId="175F6598" w:rsidR="002F1286" w:rsidRDefault="00693337">
            <w:pPr>
              <w:spacing w:after="80" w:line="288" w:lineRule="auto"/>
            </w:pPr>
            <w:r>
              <w:rPr>
                <w:lang w:bidi="ru-RU"/>
              </w:rPr>
              <w:t>[Здесь можно объяснить, как подготовить продукты и приготовить блюдо по этому рецепту.]</w:t>
            </w:r>
          </w:p>
          <w:p w14:paraId="65A4922B" w14:textId="77777777" w:rsidR="002F1286" w:rsidRDefault="000B2006">
            <w:pPr>
              <w:pStyle w:val="1"/>
              <w:outlineLvl w:val="0"/>
            </w:pPr>
            <w:r>
              <w:rPr>
                <w:lang w:bidi="ru-RU"/>
              </w:rPr>
              <w:t>Сведения об особой диете</w:t>
            </w:r>
          </w:p>
          <w:p w14:paraId="75887B25" w14:textId="6083BBF8" w:rsidR="002F1286" w:rsidRDefault="00693337">
            <w:pPr>
              <w:spacing w:after="80" w:line="288" w:lineRule="auto"/>
            </w:pPr>
            <w:r>
              <w:rPr>
                <w:lang w:bidi="ru-RU"/>
              </w:rPr>
              <w:t>[</w:t>
            </w:r>
            <w:proofErr w:type="spellStart"/>
            <w:r>
              <w:rPr>
                <w:lang w:bidi="ru-RU"/>
              </w:rPr>
              <w:t>Безглютеновая</w:t>
            </w:r>
            <w:proofErr w:type="spellEnd"/>
            <w:r>
              <w:rPr>
                <w:lang w:bidi="ru-RU"/>
              </w:rPr>
              <w:t xml:space="preserve"> диета? Для диабетиков? Вы можете добавить сюда различные сведения об особой диете.]</w:t>
            </w:r>
          </w:p>
        </w:tc>
        <w:tc>
          <w:tcPr>
            <w:tcW w:w="2952" w:type="dxa"/>
          </w:tcPr>
          <w:p w14:paraId="0FE9407E" w14:textId="77777777" w:rsidR="002F1286" w:rsidRDefault="000B2006">
            <w:pPr>
              <w:pStyle w:val="1"/>
              <w:outlineLvl w:val="0"/>
            </w:pPr>
            <w:r>
              <w:rPr>
                <w:lang w:bidi="ru-RU"/>
              </w:rPr>
              <w:t>С</w:t>
            </w:r>
            <w:bookmarkStart w:id="0" w:name="_GoBack"/>
            <w:bookmarkEnd w:id="0"/>
            <w:r>
              <w:rPr>
                <w:lang w:bidi="ru-RU"/>
              </w:rPr>
              <w:t>писок покупок</w:t>
            </w:r>
          </w:p>
          <w:p w14:paraId="025BD39B" w14:textId="5CBB8EBB" w:rsidR="002F1286" w:rsidRDefault="00693337">
            <w:pPr>
              <w:pStyle w:val="21"/>
              <w:outlineLvl w:val="1"/>
            </w:pPr>
            <w:r>
              <w:rPr>
                <w:lang w:bidi="ru-RU"/>
              </w:rPr>
              <w:t>[Ингредиент 1]</w:t>
            </w:r>
          </w:p>
          <w:p w14:paraId="17D18CC5" w14:textId="34E194D2" w:rsidR="002F1286" w:rsidRDefault="00693337">
            <w:pPr>
              <w:pStyle w:val="21"/>
              <w:outlineLvl w:val="1"/>
            </w:pPr>
            <w:r>
              <w:rPr>
                <w:lang w:bidi="ru-RU"/>
              </w:rPr>
              <w:t>[Ингредиент 2]</w:t>
            </w:r>
          </w:p>
          <w:p w14:paraId="5D122288" w14:textId="7302C808" w:rsidR="002F1286" w:rsidRDefault="00693337">
            <w:pPr>
              <w:pStyle w:val="21"/>
              <w:outlineLvl w:val="1"/>
            </w:pPr>
            <w:r>
              <w:rPr>
                <w:lang w:bidi="ru-RU"/>
              </w:rPr>
              <w:t>[Ингредиент 3]</w:t>
            </w:r>
          </w:p>
        </w:tc>
      </w:tr>
    </w:tbl>
    <w:p w14:paraId="2499DB15" w14:textId="58AFB423" w:rsidR="000B4247" w:rsidRDefault="000B4247"/>
    <w:sectPr w:rsidR="000B4247" w:rsidSect="00332EF2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af6"/>
    </w:pP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0B4247">
      <w:rPr>
        <w:noProof/>
        <w:lang w:bidi="ru-RU"/>
      </w:rPr>
      <w:t>2</w:t>
    </w:r>
    <w:r>
      <w:rPr>
        <w:noProof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1B2F54"/>
    <w:rsid w:val="00266222"/>
    <w:rsid w:val="002F1286"/>
    <w:rsid w:val="00332EF2"/>
    <w:rsid w:val="004328FD"/>
    <w:rsid w:val="00693337"/>
    <w:rsid w:val="00773F9F"/>
    <w:rsid w:val="008E7C57"/>
    <w:rsid w:val="00C973C4"/>
    <w:rsid w:val="00DD765F"/>
    <w:rsid w:val="00E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ru-RU" w:eastAsia="en-US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252EC"/>
  </w:style>
  <w:style w:type="paragraph" w:styleId="1">
    <w:name w:val="heading 1"/>
    <w:basedOn w:val="a1"/>
    <w:next w:val="a1"/>
    <w:link w:val="10"/>
    <w:uiPriority w:val="9"/>
    <w:qFormat/>
    <w:rsid w:val="008E7C57"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 w:cstheme="majorBidi"/>
      <w:color w:val="A34E8E" w:themeColor="accent1"/>
      <w:sz w:val="34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 w:cstheme="majorBidi"/>
      <w:i/>
      <w:sz w:val="30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6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a7">
    <w:name w:val="Title"/>
    <w:basedOn w:val="a1"/>
    <w:link w:val="a8"/>
    <w:uiPriority w:val="2"/>
    <w:qFormat/>
    <w:rsid w:val="008E7C57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A34E8E" w:themeColor="accent1"/>
      <w:kern w:val="28"/>
      <w:sz w:val="60"/>
      <w:szCs w:val="56"/>
    </w:rPr>
  </w:style>
  <w:style w:type="character" w:customStyle="1" w:styleId="a8">
    <w:name w:val="Заголовок Знак"/>
    <w:basedOn w:val="a2"/>
    <w:link w:val="a7"/>
    <w:uiPriority w:val="2"/>
    <w:rsid w:val="008E7C57"/>
    <w:rPr>
      <w:rFonts w:asciiTheme="majorHAnsi" w:eastAsiaTheme="majorEastAsia" w:hAnsiTheme="majorHAnsi" w:cstheme="majorBidi"/>
      <w:color w:val="A34E8E" w:themeColor="accent1"/>
      <w:kern w:val="28"/>
      <w:sz w:val="60"/>
      <w:szCs w:val="56"/>
    </w:rPr>
  </w:style>
  <w:style w:type="character" w:customStyle="1" w:styleId="10">
    <w:name w:val="Заголовок 1 Знак"/>
    <w:basedOn w:val="a2"/>
    <w:link w:val="1"/>
    <w:uiPriority w:val="9"/>
    <w:rsid w:val="008E7C57"/>
    <w:rPr>
      <w:rFonts w:asciiTheme="majorHAnsi" w:eastAsiaTheme="majorEastAsia" w:hAnsiTheme="majorHAnsi" w:cstheme="majorBidi"/>
      <w:color w:val="A34E8E" w:themeColor="accent1"/>
      <w:sz w:val="34"/>
      <w:szCs w:val="32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sz w:val="30"/>
      <w:szCs w:val="26"/>
    </w:rPr>
  </w:style>
  <w:style w:type="table" w:styleId="a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0"/>
    <w:qFormat/>
    <w:pPr>
      <w:spacing w:after="0" w:line="240" w:lineRule="auto"/>
    </w:pPr>
  </w:style>
  <w:style w:type="paragraph" w:styleId="ab">
    <w:name w:val="header"/>
    <w:basedOn w:val="a1"/>
    <w:link w:val="ac"/>
    <w:uiPriority w:val="98"/>
    <w:unhideWhenUsed/>
    <w:qFormat/>
    <w:pPr>
      <w:spacing w:after="0" w:line="240" w:lineRule="auto"/>
    </w:pPr>
  </w:style>
  <w:style w:type="paragraph" w:styleId="ad">
    <w:name w:val="Subtitle"/>
    <w:basedOn w:val="a1"/>
    <w:link w:val="ae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ae">
    <w:name w:val="Подзаголовок Знак"/>
    <w:basedOn w:val="a2"/>
    <w:link w:val="ad"/>
    <w:uiPriority w:val="11"/>
    <w:semiHidden/>
    <w:rPr>
      <w:rFonts w:eastAsiaTheme="minorEastAsia"/>
      <w:sz w:val="36"/>
      <w:szCs w:val="22"/>
    </w:rPr>
  </w:style>
  <w:style w:type="character" w:customStyle="1" w:styleId="32">
    <w:name w:val="Заголовок 3 Знак"/>
    <w:basedOn w:val="a2"/>
    <w:link w:val="31"/>
    <w:uiPriority w:val="9"/>
    <w:semiHidden/>
    <w:rPr>
      <w:rFonts w:asciiTheme="majorHAnsi" w:eastAsiaTheme="majorEastAsia" w:hAnsiTheme="majorHAnsi" w:cstheme="majorBidi"/>
      <w:i/>
      <w:sz w:val="30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60">
    <w:name w:val="Заголовок 6 Знак"/>
    <w:basedOn w:val="a2"/>
    <w:link w:val="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70">
    <w:name w:val="Заголовок 7 Знак"/>
    <w:basedOn w:val="a2"/>
    <w:link w:val="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80">
    <w:name w:val="Заголовок 8 Знак"/>
    <w:basedOn w:val="a2"/>
    <w:link w:val="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af">
    <w:name w:val="Emphasis"/>
    <w:basedOn w:val="a2"/>
    <w:uiPriority w:val="20"/>
    <w:semiHidden/>
    <w:unhideWhenUsed/>
    <w:qFormat/>
    <w:rPr>
      <w:b/>
      <w:iCs/>
      <w:color w:val="A34E8E" w:themeColor="accent1"/>
    </w:rPr>
  </w:style>
  <w:style w:type="character" w:styleId="af0">
    <w:name w:val="Intense Emphasis"/>
    <w:basedOn w:val="a2"/>
    <w:uiPriority w:val="21"/>
    <w:semiHidden/>
    <w:unhideWhenUsed/>
    <w:qFormat/>
    <w:rPr>
      <w:b/>
      <w:i/>
      <w:iCs/>
      <w:color w:val="A34E8E" w:themeColor="accent1"/>
    </w:rPr>
  </w:style>
  <w:style w:type="paragraph" w:styleId="23">
    <w:name w:val="Quote"/>
    <w:basedOn w:val="a1"/>
    <w:next w:val="a1"/>
    <w:link w:val="24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24">
    <w:name w:val="Цитата 2 Знак"/>
    <w:basedOn w:val="a2"/>
    <w:link w:val="23"/>
    <w:uiPriority w:val="29"/>
    <w:semiHidden/>
    <w:rPr>
      <w:i/>
      <w:iCs/>
      <w:color w:val="A34E8E" w:themeColor="accent1"/>
      <w:sz w:val="36"/>
    </w:rPr>
  </w:style>
  <w:style w:type="paragraph" w:styleId="af1">
    <w:name w:val="Intense Quote"/>
    <w:basedOn w:val="a1"/>
    <w:next w:val="a1"/>
    <w:link w:val="af2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af2">
    <w:name w:val="Выделенная цитата Знак"/>
    <w:basedOn w:val="a2"/>
    <w:link w:val="af1"/>
    <w:uiPriority w:val="30"/>
    <w:semiHidden/>
    <w:rPr>
      <w:b/>
      <w:i/>
      <w:iCs/>
      <w:color w:val="A34E8E" w:themeColor="accent1"/>
      <w:sz w:val="36"/>
    </w:rPr>
  </w:style>
  <w:style w:type="character" w:styleId="af3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4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af5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customStyle="1" w:styleId="ac">
    <w:name w:val="Верхний колонтитул Знак"/>
    <w:basedOn w:val="a2"/>
    <w:link w:val="ab"/>
    <w:uiPriority w:val="98"/>
  </w:style>
  <w:style w:type="paragraph" w:styleId="af6">
    <w:name w:val="footer"/>
    <w:basedOn w:val="a1"/>
    <w:link w:val="af7"/>
    <w:uiPriority w:val="99"/>
    <w:unhideWhenUsed/>
    <w:qFormat/>
    <w:pPr>
      <w:spacing w:after="0" w:line="240" w:lineRule="auto"/>
    </w:pPr>
  </w:style>
  <w:style w:type="character" w:customStyle="1" w:styleId="af7">
    <w:name w:val="Нижний колонтитул Знак"/>
    <w:basedOn w:val="a2"/>
    <w:link w:val="af6"/>
    <w:uiPriority w:val="99"/>
  </w:style>
  <w:style w:type="paragraph" w:styleId="af8">
    <w:name w:val="Balloon Text"/>
    <w:basedOn w:val="a1"/>
    <w:link w:val="af9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9">
    <w:name w:val="Текст выноски Знак"/>
    <w:basedOn w:val="a2"/>
    <w:link w:val="af8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afa">
    <w:name w:val="Bibliography"/>
    <w:basedOn w:val="a1"/>
    <w:next w:val="a1"/>
    <w:uiPriority w:val="37"/>
    <w:semiHidden/>
    <w:unhideWhenUsed/>
    <w:rsid w:val="00693337"/>
  </w:style>
  <w:style w:type="paragraph" w:styleId="afb">
    <w:name w:val="Block Text"/>
    <w:basedOn w:val="a1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afc">
    <w:name w:val="Body Text"/>
    <w:basedOn w:val="a1"/>
    <w:link w:val="afd"/>
    <w:uiPriority w:val="99"/>
    <w:semiHidden/>
    <w:unhideWhenUsed/>
    <w:rsid w:val="00693337"/>
    <w:pPr>
      <w:spacing w:after="120"/>
    </w:pPr>
  </w:style>
  <w:style w:type="character" w:customStyle="1" w:styleId="afd">
    <w:name w:val="Основной текст Знак"/>
    <w:basedOn w:val="a2"/>
    <w:link w:val="afc"/>
    <w:uiPriority w:val="99"/>
    <w:semiHidden/>
    <w:rsid w:val="00693337"/>
  </w:style>
  <w:style w:type="paragraph" w:styleId="25">
    <w:name w:val="Body Text 2"/>
    <w:basedOn w:val="a1"/>
    <w:link w:val="26"/>
    <w:uiPriority w:val="99"/>
    <w:semiHidden/>
    <w:unhideWhenUsed/>
    <w:rsid w:val="00693337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693337"/>
  </w:style>
  <w:style w:type="paragraph" w:styleId="33">
    <w:name w:val="Body Text 3"/>
    <w:basedOn w:val="a1"/>
    <w:link w:val="34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693337"/>
    <w:rPr>
      <w:sz w:val="22"/>
      <w:szCs w:val="16"/>
    </w:rPr>
  </w:style>
  <w:style w:type="paragraph" w:styleId="afe">
    <w:name w:val="Body Text First Indent"/>
    <w:basedOn w:val="afc"/>
    <w:link w:val="aff"/>
    <w:uiPriority w:val="99"/>
    <w:semiHidden/>
    <w:unhideWhenUsed/>
    <w:rsid w:val="00693337"/>
    <w:pPr>
      <w:spacing w:after="8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693337"/>
  </w:style>
  <w:style w:type="paragraph" w:styleId="aff0">
    <w:name w:val="Body Text Indent"/>
    <w:basedOn w:val="a1"/>
    <w:link w:val="aff1"/>
    <w:uiPriority w:val="99"/>
    <w:semiHidden/>
    <w:unhideWhenUsed/>
    <w:rsid w:val="00693337"/>
    <w:pPr>
      <w:spacing w:after="120"/>
      <w:ind w:left="283"/>
    </w:pPr>
  </w:style>
  <w:style w:type="character" w:customStyle="1" w:styleId="aff1">
    <w:name w:val="Основной текст с отступом Знак"/>
    <w:basedOn w:val="a2"/>
    <w:link w:val="aff0"/>
    <w:uiPriority w:val="99"/>
    <w:semiHidden/>
    <w:rsid w:val="00693337"/>
  </w:style>
  <w:style w:type="paragraph" w:styleId="27">
    <w:name w:val="Body Text First Indent 2"/>
    <w:basedOn w:val="aff0"/>
    <w:link w:val="28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28">
    <w:name w:val="Красная строка 2 Знак"/>
    <w:basedOn w:val="aff1"/>
    <w:link w:val="27"/>
    <w:uiPriority w:val="99"/>
    <w:semiHidden/>
    <w:rsid w:val="00693337"/>
  </w:style>
  <w:style w:type="paragraph" w:styleId="29">
    <w:name w:val="Body Text Indent 2"/>
    <w:basedOn w:val="a1"/>
    <w:link w:val="2a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693337"/>
  </w:style>
  <w:style w:type="paragraph" w:styleId="35">
    <w:name w:val="Body Text Indent 3"/>
    <w:basedOn w:val="a1"/>
    <w:link w:val="36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693337"/>
    <w:rPr>
      <w:sz w:val="22"/>
      <w:szCs w:val="16"/>
    </w:rPr>
  </w:style>
  <w:style w:type="paragraph" w:styleId="aff2">
    <w:name w:val="Closing"/>
    <w:basedOn w:val="a1"/>
    <w:link w:val="aff3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aff3">
    <w:name w:val="Прощание Знак"/>
    <w:basedOn w:val="a2"/>
    <w:link w:val="aff2"/>
    <w:uiPriority w:val="99"/>
    <w:semiHidden/>
    <w:rsid w:val="00693337"/>
  </w:style>
  <w:style w:type="table" w:styleId="aff4">
    <w:name w:val="Colorful Grid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-6">
    <w:name w:val="Colorful Grid Accent 6"/>
    <w:basedOn w:val="a3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aff5">
    <w:name w:val="Colorful List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-60">
    <w:name w:val="Colorful List Accent 6"/>
    <w:basedOn w:val="a3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aff6">
    <w:name w:val="Colorful Shading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7">
    <w:name w:val="annotation reference"/>
    <w:basedOn w:val="a2"/>
    <w:uiPriority w:val="99"/>
    <w:semiHidden/>
    <w:unhideWhenUsed/>
    <w:rsid w:val="00693337"/>
    <w:rPr>
      <w:sz w:val="22"/>
      <w:szCs w:val="16"/>
    </w:rPr>
  </w:style>
  <w:style w:type="paragraph" w:styleId="aff8">
    <w:name w:val="annotation text"/>
    <w:basedOn w:val="a1"/>
    <w:link w:val="aff9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aff9">
    <w:name w:val="Текст примечания Знак"/>
    <w:basedOn w:val="a2"/>
    <w:link w:val="aff8"/>
    <w:uiPriority w:val="99"/>
    <w:semiHidden/>
    <w:rsid w:val="00693337"/>
    <w:rPr>
      <w:sz w:val="22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693337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693337"/>
    <w:rPr>
      <w:b/>
      <w:bCs/>
      <w:sz w:val="22"/>
      <w:szCs w:val="20"/>
    </w:rPr>
  </w:style>
  <w:style w:type="table" w:styleId="affc">
    <w:name w:val="Dark List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-62">
    <w:name w:val="Dark List Accent 6"/>
    <w:basedOn w:val="a3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affd">
    <w:name w:val="Date"/>
    <w:basedOn w:val="a1"/>
    <w:next w:val="a1"/>
    <w:link w:val="affe"/>
    <w:uiPriority w:val="99"/>
    <w:semiHidden/>
    <w:unhideWhenUsed/>
    <w:rsid w:val="00693337"/>
  </w:style>
  <w:style w:type="character" w:customStyle="1" w:styleId="affe">
    <w:name w:val="Дата Знак"/>
    <w:basedOn w:val="a2"/>
    <w:link w:val="affd"/>
    <w:uiPriority w:val="99"/>
    <w:semiHidden/>
    <w:rsid w:val="00693337"/>
  </w:style>
  <w:style w:type="paragraph" w:styleId="afff">
    <w:name w:val="Document Map"/>
    <w:basedOn w:val="a1"/>
    <w:link w:val="afff0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0">
    <w:name w:val="Схема документа Знак"/>
    <w:basedOn w:val="a2"/>
    <w:link w:val="afff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afff1">
    <w:name w:val="E-mail Signature"/>
    <w:basedOn w:val="a1"/>
    <w:link w:val="afff2"/>
    <w:uiPriority w:val="99"/>
    <w:semiHidden/>
    <w:unhideWhenUsed/>
    <w:rsid w:val="00693337"/>
    <w:pPr>
      <w:spacing w:after="0" w:line="240" w:lineRule="auto"/>
    </w:pPr>
  </w:style>
  <w:style w:type="character" w:customStyle="1" w:styleId="afff2">
    <w:name w:val="Электронная подпись Знак"/>
    <w:basedOn w:val="a2"/>
    <w:link w:val="afff1"/>
    <w:uiPriority w:val="99"/>
    <w:semiHidden/>
    <w:rsid w:val="00693337"/>
  </w:style>
  <w:style w:type="character" w:styleId="afff3">
    <w:name w:val="endnote reference"/>
    <w:basedOn w:val="a2"/>
    <w:uiPriority w:val="99"/>
    <w:semiHidden/>
    <w:unhideWhenUsed/>
    <w:rsid w:val="00693337"/>
    <w:rPr>
      <w:vertAlign w:val="superscript"/>
    </w:rPr>
  </w:style>
  <w:style w:type="paragraph" w:styleId="afff4">
    <w:name w:val="endnote text"/>
    <w:basedOn w:val="a1"/>
    <w:link w:val="afff5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693337"/>
    <w:rPr>
      <w:sz w:val="22"/>
      <w:szCs w:val="20"/>
    </w:rPr>
  </w:style>
  <w:style w:type="paragraph" w:styleId="afff6">
    <w:name w:val="envelope address"/>
    <w:basedOn w:val="a1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2b">
    <w:name w:val="envelope return"/>
    <w:basedOn w:val="a1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7">
    <w:name w:val="FollowedHyperlink"/>
    <w:basedOn w:val="a2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afff8">
    <w:name w:val="footnote reference"/>
    <w:basedOn w:val="a2"/>
    <w:uiPriority w:val="99"/>
    <w:semiHidden/>
    <w:unhideWhenUsed/>
    <w:rsid w:val="00693337"/>
    <w:rPr>
      <w:vertAlign w:val="superscript"/>
    </w:rPr>
  </w:style>
  <w:style w:type="paragraph" w:styleId="afff9">
    <w:name w:val="footnote text"/>
    <w:basedOn w:val="a1"/>
    <w:link w:val="afffa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693337"/>
    <w:rPr>
      <w:sz w:val="22"/>
      <w:szCs w:val="20"/>
    </w:rPr>
  </w:style>
  <w:style w:type="table" w:styleId="-13">
    <w:name w:val="Grid Table 1 Light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-220">
    <w:name w:val="Grid Table 2 Accent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-230">
    <w:name w:val="Grid Table 2 Accent 3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-24">
    <w:name w:val="Grid Table 2 Accent 4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-25">
    <w:name w:val="Grid Table 2 Accent 5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-26">
    <w:name w:val="Grid Table 2 Accent 6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-33">
    <w:name w:val="Grid Table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-43">
    <w:name w:val="Grid Table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-420">
    <w:name w:val="Grid Table 4 Accent 2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-430">
    <w:name w:val="Grid Table 4 Accent 3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-44">
    <w:name w:val="Grid Table 4 Accent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-45">
    <w:name w:val="Grid Table 4 Accent 5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-46">
    <w:name w:val="Grid Table 4 Accent 6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-53">
    <w:name w:val="Grid Table 5 Dark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-520">
    <w:name w:val="Grid Table 5 Dark Accent 2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-530">
    <w:name w:val="Grid Table 5 Dark Accent 3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-54">
    <w:name w:val="Grid Table 5 Dark Accent 4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-55">
    <w:name w:val="Grid Table 5 Dark Accent 5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-56">
    <w:name w:val="Grid Table 5 Dark Accent 6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-63">
    <w:name w:val="Grid Table 6 Colorful"/>
    <w:basedOn w:val="a3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-620">
    <w:name w:val="Grid Table 6 Colorful Accent 2"/>
    <w:basedOn w:val="a3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-630">
    <w:name w:val="Grid Table 6 Colorful Accent 3"/>
    <w:basedOn w:val="a3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-64">
    <w:name w:val="Grid Table 6 Colorful Accent 4"/>
    <w:basedOn w:val="a3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-65">
    <w:name w:val="Grid Table 6 Colorful Accent 5"/>
    <w:basedOn w:val="a3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-66">
    <w:name w:val="Grid Table 6 Colorful Accent 6"/>
    <w:basedOn w:val="a3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-7">
    <w:name w:val="Grid Table 7 Colorful"/>
    <w:basedOn w:val="a3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customStyle="1" w:styleId="11">
    <w:name w:val="Хэштег1"/>
    <w:basedOn w:val="a2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93337"/>
  </w:style>
  <w:style w:type="paragraph" w:styleId="HTML0">
    <w:name w:val="HTML Address"/>
    <w:basedOn w:val="a1"/>
    <w:link w:val="HTML1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693337"/>
    <w:rPr>
      <w:i/>
      <w:iCs/>
    </w:rPr>
  </w:style>
  <w:style w:type="character" w:styleId="HTML2">
    <w:name w:val="HTML Cite"/>
    <w:basedOn w:val="a2"/>
    <w:uiPriority w:val="99"/>
    <w:semiHidden/>
    <w:unhideWhenUsed/>
    <w:rsid w:val="00693337"/>
    <w:rPr>
      <w:i/>
      <w:iCs/>
    </w:rPr>
  </w:style>
  <w:style w:type="character" w:styleId="HTML3">
    <w:name w:val="HTML Code"/>
    <w:basedOn w:val="a2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9333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693337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93337"/>
    <w:rPr>
      <w:i/>
      <w:iCs/>
    </w:rPr>
  </w:style>
  <w:style w:type="character" w:styleId="afffb">
    <w:name w:val="Hyperlink"/>
    <w:basedOn w:val="a2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2c">
    <w:name w:val="index 2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37">
    <w:name w:val="index 3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53">
    <w:name w:val="index 5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afffc">
    <w:name w:val="index heading"/>
    <w:basedOn w:val="a1"/>
    <w:next w:val="12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afffd">
    <w:name w:val="Light Grid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693337"/>
  </w:style>
  <w:style w:type="paragraph" w:styleId="affff1">
    <w:name w:val="List"/>
    <w:basedOn w:val="a1"/>
    <w:uiPriority w:val="99"/>
    <w:semiHidden/>
    <w:unhideWhenUsed/>
    <w:rsid w:val="00693337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693337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693337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693337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693337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693337"/>
    <w:pPr>
      <w:spacing w:after="120"/>
      <w:ind w:left="283"/>
      <w:contextualSpacing/>
    </w:pPr>
  </w:style>
  <w:style w:type="paragraph" w:styleId="2e">
    <w:name w:val="List Continue 2"/>
    <w:basedOn w:val="a1"/>
    <w:uiPriority w:val="99"/>
    <w:semiHidden/>
    <w:unhideWhenUsed/>
    <w:rsid w:val="00693337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693337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693337"/>
    <w:pPr>
      <w:ind w:left="720"/>
      <w:contextualSpacing/>
    </w:pPr>
  </w:style>
  <w:style w:type="table" w:styleId="-1a">
    <w:name w:val="List Table 1 Light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-121">
    <w:name w:val="List Table 1 Light Accent 2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-131">
    <w:name w:val="List Table 1 Light Accent 3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-140">
    <w:name w:val="List Table 1 Light Accent 4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-150">
    <w:name w:val="List Table 1 Light Accent 5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-160">
    <w:name w:val="List Table 1 Light Accent 6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-2a">
    <w:name w:val="List Table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-221">
    <w:name w:val="List Table 2 Accent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-231">
    <w:name w:val="List Table 2 Accent 3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-240">
    <w:name w:val="List Table 2 Accent 4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-250">
    <w:name w:val="List Table 2 Accent 5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-260">
    <w:name w:val="List Table 2 Accent 6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-3a">
    <w:name w:val="List Table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-421">
    <w:name w:val="List Table 4 Accent 2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-431">
    <w:name w:val="List Table 4 Accent 3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-440">
    <w:name w:val="List Table 4 Accent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-450">
    <w:name w:val="List Table 4 Accent 5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-460">
    <w:name w:val="List Table 4 Accent 6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-5a">
    <w:name w:val="List Table 5 Dark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-621">
    <w:name w:val="List Table 6 Colorful Accent 2"/>
    <w:basedOn w:val="a3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-631">
    <w:name w:val="List Table 6 Colorful Accent 3"/>
    <w:basedOn w:val="a3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-640">
    <w:name w:val="List Table 6 Colorful Accent 4"/>
    <w:basedOn w:val="a3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-650">
    <w:name w:val="List Table 6 Colorful Accent 5"/>
    <w:basedOn w:val="a3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-660">
    <w:name w:val="List Table 6 Colorful Accent 6"/>
    <w:basedOn w:val="a3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-70">
    <w:name w:val="List Table 7 Colorful"/>
    <w:basedOn w:val="a3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5">
    <w:name w:val="Текст макроса Знак"/>
    <w:basedOn w:val="a2"/>
    <w:link w:val="affff4"/>
    <w:uiPriority w:val="99"/>
    <w:semiHidden/>
    <w:rsid w:val="00693337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6">
    <w:name w:val="Упоминание"/>
    <w:basedOn w:val="a2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affffa">
    <w:name w:val="Normal Indent"/>
    <w:basedOn w:val="a1"/>
    <w:uiPriority w:val="99"/>
    <w:semiHidden/>
    <w:unhideWhenUsed/>
    <w:rsid w:val="00693337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693337"/>
    <w:pPr>
      <w:spacing w:after="0" w:line="240" w:lineRule="auto"/>
    </w:pPr>
  </w:style>
  <w:style w:type="character" w:customStyle="1" w:styleId="affffc">
    <w:name w:val="Заголовок записки Знак"/>
    <w:basedOn w:val="a2"/>
    <w:link w:val="affffb"/>
    <w:uiPriority w:val="99"/>
    <w:semiHidden/>
    <w:rsid w:val="00693337"/>
  </w:style>
  <w:style w:type="character" w:styleId="affffd">
    <w:name w:val="page number"/>
    <w:basedOn w:val="a2"/>
    <w:uiPriority w:val="99"/>
    <w:semiHidden/>
    <w:unhideWhenUsed/>
    <w:rsid w:val="00693337"/>
  </w:style>
  <w:style w:type="character" w:styleId="affffe">
    <w:name w:val="Placeholder Text"/>
    <w:basedOn w:val="a2"/>
    <w:uiPriority w:val="99"/>
    <w:semiHidden/>
    <w:rsid w:val="00E252EC"/>
    <w:rPr>
      <w:color w:val="595959" w:themeColor="text1" w:themeTint="A6"/>
    </w:rPr>
  </w:style>
  <w:style w:type="table" w:styleId="16">
    <w:name w:val="Plain Table 1"/>
    <w:basedOn w:val="a3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0">
    <w:name w:val="Текст Знак"/>
    <w:basedOn w:val="a2"/>
    <w:link w:val="afffff"/>
    <w:uiPriority w:val="99"/>
    <w:semiHidden/>
    <w:rsid w:val="00693337"/>
    <w:rPr>
      <w:rFonts w:ascii="Consolas" w:hAnsi="Consolas"/>
      <w:sz w:val="22"/>
      <w:szCs w:val="21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693337"/>
  </w:style>
  <w:style w:type="character" w:customStyle="1" w:styleId="afffff2">
    <w:name w:val="Приветствие Знак"/>
    <w:basedOn w:val="a2"/>
    <w:link w:val="afffff1"/>
    <w:uiPriority w:val="99"/>
    <w:semiHidden/>
    <w:rsid w:val="00693337"/>
  </w:style>
  <w:style w:type="paragraph" w:styleId="afffff3">
    <w:name w:val="Signature"/>
    <w:basedOn w:val="a1"/>
    <w:link w:val="afffff4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afffff4">
    <w:name w:val="Подпись Знак"/>
    <w:basedOn w:val="a2"/>
    <w:link w:val="afffff3"/>
    <w:uiPriority w:val="99"/>
    <w:semiHidden/>
    <w:rsid w:val="00693337"/>
  </w:style>
  <w:style w:type="character" w:customStyle="1" w:styleId="-1b">
    <w:name w:val="Смарт-гиперссылка1"/>
    <w:basedOn w:val="a2"/>
    <w:uiPriority w:val="99"/>
    <w:semiHidden/>
    <w:unhideWhenUsed/>
    <w:rsid w:val="00693337"/>
    <w:rPr>
      <w:u w:val="dotted"/>
    </w:rPr>
  </w:style>
  <w:style w:type="character" w:styleId="afffff5">
    <w:name w:val="Strong"/>
    <w:basedOn w:val="a2"/>
    <w:uiPriority w:val="22"/>
    <w:semiHidden/>
    <w:unhideWhenUsed/>
    <w:qFormat/>
    <w:rsid w:val="00693337"/>
    <w:rPr>
      <w:b/>
      <w:bCs/>
    </w:rPr>
  </w:style>
  <w:style w:type="character" w:styleId="afffff6">
    <w:name w:val="Subtle Emphasis"/>
    <w:basedOn w:val="a2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17">
    <w:name w:val="Table 3D effects 1"/>
    <w:basedOn w:val="a3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c">
    <w:name w:val="Table List 1"/>
    <w:basedOn w:val="a3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693337"/>
    <w:pPr>
      <w:spacing w:after="0"/>
      <w:ind w:left="240" w:hanging="240"/>
    </w:pPr>
  </w:style>
  <w:style w:type="paragraph" w:styleId="afffffb">
    <w:name w:val="table of figures"/>
    <w:basedOn w:val="a1"/>
    <w:next w:val="a1"/>
    <w:uiPriority w:val="99"/>
    <w:semiHidden/>
    <w:unhideWhenUsed/>
    <w:rsid w:val="00693337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d">
    <w:name w:val="Table Web 1"/>
    <w:basedOn w:val="a3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e">
    <w:name w:val="toc 1"/>
    <w:basedOn w:val="a1"/>
    <w:next w:val="a1"/>
    <w:autoRedefine/>
    <w:uiPriority w:val="39"/>
    <w:semiHidden/>
    <w:unhideWhenUsed/>
    <w:rsid w:val="00693337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693337"/>
    <w:pPr>
      <w:spacing w:after="100"/>
      <w:ind w:left="240"/>
    </w:pPr>
  </w:style>
  <w:style w:type="paragraph" w:styleId="3f2">
    <w:name w:val="toc 3"/>
    <w:basedOn w:val="a1"/>
    <w:next w:val="a1"/>
    <w:autoRedefine/>
    <w:uiPriority w:val="39"/>
    <w:semiHidden/>
    <w:unhideWhenUsed/>
    <w:rsid w:val="00693337"/>
    <w:pPr>
      <w:spacing w:after="100"/>
      <w:ind w:left="480"/>
    </w:pPr>
  </w:style>
  <w:style w:type="paragraph" w:styleId="4a">
    <w:name w:val="toc 4"/>
    <w:basedOn w:val="a1"/>
    <w:next w:val="a1"/>
    <w:autoRedefine/>
    <w:uiPriority w:val="39"/>
    <w:semiHidden/>
    <w:unhideWhenUsed/>
    <w:rsid w:val="00693337"/>
    <w:pPr>
      <w:spacing w:after="100"/>
      <w:ind w:left="720"/>
    </w:pPr>
  </w:style>
  <w:style w:type="paragraph" w:styleId="59">
    <w:name w:val="toc 5"/>
    <w:basedOn w:val="a1"/>
    <w:next w:val="a1"/>
    <w:autoRedefine/>
    <w:uiPriority w:val="39"/>
    <w:semiHidden/>
    <w:unhideWhenUsed/>
    <w:rsid w:val="00693337"/>
    <w:pPr>
      <w:spacing w:after="100"/>
      <w:ind w:left="960"/>
    </w:pPr>
  </w:style>
  <w:style w:type="paragraph" w:styleId="63">
    <w:name w:val="toc 6"/>
    <w:basedOn w:val="a1"/>
    <w:next w:val="a1"/>
    <w:autoRedefine/>
    <w:uiPriority w:val="39"/>
    <w:semiHidden/>
    <w:unhideWhenUsed/>
    <w:rsid w:val="00693337"/>
    <w:pPr>
      <w:spacing w:after="100"/>
      <w:ind w:left="1200"/>
    </w:pPr>
  </w:style>
  <w:style w:type="paragraph" w:styleId="73">
    <w:name w:val="toc 7"/>
    <w:basedOn w:val="a1"/>
    <w:next w:val="a1"/>
    <w:autoRedefine/>
    <w:uiPriority w:val="39"/>
    <w:semiHidden/>
    <w:unhideWhenUsed/>
    <w:rsid w:val="00693337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693337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693337"/>
    <w:pPr>
      <w:spacing w:after="100"/>
      <w:ind w:left="1920"/>
    </w:pPr>
  </w:style>
  <w:style w:type="character" w:customStyle="1" w:styleId="1f">
    <w:name w:val="Неразрешенное упоминание1"/>
    <w:basedOn w:val="a2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ru-RU</cp:lastModifiedBy>
  <cp:revision>3</cp:revision>
  <dcterms:created xsi:type="dcterms:W3CDTF">2018-02-06T18:46:00Z</dcterms:created>
  <dcterms:modified xsi:type="dcterms:W3CDTF">2018-12-05T11:31:00Z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