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заголовка"/>
      </w:tblPr>
      <w:tblGrid>
        <w:gridCol w:w="4146"/>
        <w:gridCol w:w="10412"/>
      </w:tblGrid>
      <w:tr w:rsidR="004E2097" w:rsidRPr="001D2F37" w:rsidTr="00971DD2">
        <w:tc>
          <w:tcPr>
            <w:tcW w:w="4146" w:type="dxa"/>
          </w:tcPr>
          <w:bookmarkStart w:id="0" w:name="_GoBack"/>
          <w:bookmarkEnd w:id="0"/>
          <w:p w:rsidR="004E2097" w:rsidRPr="001D2F37" w:rsidRDefault="00E9772B">
            <w:pPr>
              <w:pStyle w:val="a6"/>
            </w:pPr>
            <w:r w:rsidRPr="001D2F37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Группа 6" title="Изображение временной шкал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Автофигура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Прямоугольник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рямоугольник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Овал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Овал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Овал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Овал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Овал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Овал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Овал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12" w:type="dxa"/>
          </w:tcPr>
          <w:p w:rsidR="004E2097" w:rsidRPr="001D2F37" w:rsidRDefault="00E9772B">
            <w:pPr>
              <w:pStyle w:val="a4"/>
            </w:pPr>
            <w:r w:rsidRPr="001D2F37">
              <w:t>Деловая временная шкала</w:t>
            </w:r>
          </w:p>
        </w:tc>
      </w:tr>
    </w:tbl>
    <w:p w:rsidR="004E2097" w:rsidRPr="001D2F37" w:rsidRDefault="004E2097">
      <w:pPr>
        <w:pStyle w:val="a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временной шкалы"/>
      </w:tblPr>
      <w:tblGrid>
        <w:gridCol w:w="2737"/>
        <w:gridCol w:w="220"/>
        <w:gridCol w:w="2737"/>
        <w:gridCol w:w="220"/>
        <w:gridCol w:w="2737"/>
        <w:gridCol w:w="220"/>
        <w:gridCol w:w="2737"/>
        <w:gridCol w:w="220"/>
        <w:gridCol w:w="2737"/>
      </w:tblGrid>
      <w:tr w:rsidR="004E2097" w:rsidRPr="001D2F37" w:rsidTr="00971DD2">
        <w:trPr>
          <w:cantSplit/>
          <w:trHeight w:hRule="exact" w:val="3152"/>
        </w:trPr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Чтобы заменить замещающий текст своим, просто выделите его и начните вводить слова.</w:t>
            </w:r>
          </w:p>
          <w:p w:rsidR="004E2097" w:rsidRPr="001D2F37" w:rsidRDefault="00E9772B">
            <w:r w:rsidRPr="001D2F37">
              <w:t>Для получения хорошего результата не выделяйте вместе с текстом пробелы слева и справа от него.</w:t>
            </w:r>
          </w:p>
        </w:tc>
        <w:tc>
          <w:tcPr>
            <w:tcW w:w="220" w:type="dxa"/>
          </w:tcPr>
          <w:p w:rsidR="004E2097" w:rsidRPr="001D2F37" w:rsidRDefault="004E2097"/>
        </w:tc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Хотите добавить больше текста? Вы можете легко придать ему привлекательный вид.</w:t>
            </w:r>
          </w:p>
          <w:p w:rsidR="004E2097" w:rsidRPr="001D2F37" w:rsidRDefault="00E9772B">
            <w:r w:rsidRPr="001D2F37">
              <w:t>На вкладке "Главная" в группе "Стили" можно быстро выбрать любой стиль форматирования из тех, что используются в этом документе.</w:t>
            </w:r>
          </w:p>
        </w:tc>
        <w:tc>
          <w:tcPr>
            <w:tcW w:w="220" w:type="dxa"/>
          </w:tcPr>
          <w:p w:rsidR="004E2097" w:rsidRPr="001D2F37" w:rsidRDefault="004E2097"/>
        </w:tc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[Место для текста]</w:t>
            </w:r>
          </w:p>
        </w:tc>
        <w:tc>
          <w:tcPr>
            <w:tcW w:w="220" w:type="dxa"/>
          </w:tcPr>
          <w:p w:rsidR="004E2097" w:rsidRPr="001D2F37" w:rsidRDefault="004E2097"/>
        </w:tc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[Место для текста]</w:t>
            </w:r>
          </w:p>
        </w:tc>
        <w:tc>
          <w:tcPr>
            <w:tcW w:w="220" w:type="dxa"/>
          </w:tcPr>
          <w:p w:rsidR="004E2097" w:rsidRPr="001D2F37" w:rsidRDefault="004E2097"/>
        </w:tc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[Место для текста]</w:t>
            </w:r>
          </w:p>
        </w:tc>
      </w:tr>
      <w:tr w:rsidR="004E2097" w:rsidRPr="001D2F37" w:rsidTr="00971DD2">
        <w:trPr>
          <w:cantSplit/>
          <w:trHeight w:hRule="exact" w:val="2722"/>
        </w:trPr>
        <w:tc>
          <w:tcPr>
            <w:tcW w:w="2737" w:type="dxa"/>
            <w:tcBorders>
              <w:bottom w:val="single" w:sz="36" w:space="0" w:color="DCCDF7" w:themeColor="accent1" w:themeTint="33"/>
            </w:tcBorders>
          </w:tcPr>
          <w:tbl>
            <w:tblPr>
              <w:tblW w:w="2737" w:type="dxa"/>
              <w:tblInd w:w="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235"/>
              <w:gridCol w:w="1251"/>
            </w:tblGrid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259E3D9E" wp14:editId="42AE9304">
                        <wp:extent cx="271273" cy="365761"/>
                        <wp:effectExtent l="0" t="0" r="0" b="0"/>
                        <wp:docPr id="28" name="Изображение 28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ДеловаяВременнаяШкала_стрелка_вверх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</w:tr>
            <w:tr w:rsidR="004E2097" w:rsidRPr="001D2F37" w:rsidTr="00971DD2">
              <w:trPr>
                <w:trHeight w:val="641"/>
              </w:trPr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proofErr w:type="spellStart"/>
                  <w:r w:rsidRPr="001D2F37">
                    <w:t>Янв</w:t>
                  </w:r>
                  <w:proofErr w:type="spellEnd"/>
                </w:p>
              </w:tc>
              <w:tc>
                <w:tcPr>
                  <w:tcW w:w="235" w:type="dxa"/>
                  <w:vAlign w:val="center"/>
                </w:tcPr>
                <w:p w:rsidR="004E2097" w:rsidRPr="001D2F37" w:rsidRDefault="004E2097"/>
              </w:tc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proofErr w:type="spellStart"/>
                  <w:r w:rsidRPr="001D2F37">
                    <w:t>Фев</w:t>
                  </w:r>
                  <w:proofErr w:type="spellEnd"/>
                </w:p>
              </w:tc>
            </w:tr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3E4AD845" wp14:editId="5857A469">
                        <wp:extent cx="271273" cy="365761"/>
                        <wp:effectExtent l="0" t="0" r="0" b="0"/>
                        <wp:docPr id="57" name="Изображение 57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ДеловаяВременнаяШкала_стрелка_вниз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2097" w:rsidRPr="001D2F37" w:rsidRDefault="004E2097">
            <w:pPr>
              <w:pStyle w:val="a6"/>
            </w:pPr>
          </w:p>
        </w:tc>
        <w:tc>
          <w:tcPr>
            <w:tcW w:w="220" w:type="dxa"/>
          </w:tcPr>
          <w:p w:rsidR="004E2097" w:rsidRPr="001D2F37" w:rsidRDefault="004E2097">
            <w:pPr>
              <w:pStyle w:val="a6"/>
            </w:pPr>
          </w:p>
        </w:tc>
        <w:tc>
          <w:tcPr>
            <w:tcW w:w="2737" w:type="dxa"/>
            <w:tcBorders>
              <w:bottom w:val="single" w:sz="36" w:space="0" w:color="DCCDF7" w:themeColor="accent1" w:themeTint="33"/>
            </w:tcBorders>
          </w:tcPr>
          <w:tbl>
            <w:tblPr>
              <w:tblW w:w="2737" w:type="dxa"/>
              <w:tblInd w:w="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235"/>
              <w:gridCol w:w="1251"/>
            </w:tblGrid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354B25B7" wp14:editId="1EF2A198">
                        <wp:extent cx="271273" cy="365761"/>
                        <wp:effectExtent l="0" t="0" r="0" b="0"/>
                        <wp:docPr id="29" name="Изображение 29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ДеловаяВременнаяШкала_стрелка_вверх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</w:tr>
            <w:tr w:rsidR="004E2097" w:rsidRPr="001D2F37" w:rsidTr="00971DD2">
              <w:trPr>
                <w:trHeight w:val="641"/>
              </w:trPr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proofErr w:type="spellStart"/>
                  <w:r w:rsidRPr="001D2F37">
                    <w:t>Мар</w:t>
                  </w:r>
                  <w:proofErr w:type="spellEnd"/>
                </w:p>
              </w:tc>
              <w:tc>
                <w:tcPr>
                  <w:tcW w:w="235" w:type="dxa"/>
                  <w:vAlign w:val="center"/>
                </w:tcPr>
                <w:p w:rsidR="004E2097" w:rsidRPr="001D2F37" w:rsidRDefault="004E2097"/>
              </w:tc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proofErr w:type="spellStart"/>
                  <w:r w:rsidRPr="001D2F37">
                    <w:t>Апр</w:t>
                  </w:r>
                  <w:proofErr w:type="spellEnd"/>
                </w:p>
              </w:tc>
            </w:tr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5D2DFBF7" wp14:editId="482811F7">
                        <wp:extent cx="271273" cy="365761"/>
                        <wp:effectExtent l="0" t="0" r="0" b="0"/>
                        <wp:docPr id="58" name="Изображение 58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ДеловаяВременнаяШкала_стрелка_вниз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2097" w:rsidRPr="001D2F37" w:rsidRDefault="004E2097">
            <w:pPr>
              <w:pStyle w:val="a6"/>
            </w:pPr>
          </w:p>
        </w:tc>
        <w:tc>
          <w:tcPr>
            <w:tcW w:w="220" w:type="dxa"/>
          </w:tcPr>
          <w:p w:rsidR="004E2097" w:rsidRPr="001D2F37" w:rsidRDefault="004E2097">
            <w:pPr>
              <w:pStyle w:val="a6"/>
            </w:pPr>
          </w:p>
        </w:tc>
        <w:tc>
          <w:tcPr>
            <w:tcW w:w="2737" w:type="dxa"/>
            <w:tcBorders>
              <w:bottom w:val="single" w:sz="36" w:space="0" w:color="DCCDF7" w:themeColor="accent1" w:themeTint="33"/>
            </w:tcBorders>
          </w:tcPr>
          <w:tbl>
            <w:tblPr>
              <w:tblW w:w="2737" w:type="dxa"/>
              <w:tblInd w:w="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235"/>
              <w:gridCol w:w="1251"/>
            </w:tblGrid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44460566" wp14:editId="4D49FDA2">
                        <wp:extent cx="271273" cy="365761"/>
                        <wp:effectExtent l="0" t="0" r="0" b="0"/>
                        <wp:docPr id="54" name="Изображение 54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ДеловаяВременнаяШкала_стрелка_вверх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</w:tr>
            <w:tr w:rsidR="004E2097" w:rsidRPr="001D2F37" w:rsidTr="00971DD2">
              <w:trPr>
                <w:trHeight w:val="641"/>
              </w:trPr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r w:rsidRPr="001D2F37">
                    <w:t>Май</w:t>
                  </w:r>
                </w:p>
              </w:tc>
              <w:tc>
                <w:tcPr>
                  <w:tcW w:w="235" w:type="dxa"/>
                  <w:vAlign w:val="center"/>
                </w:tcPr>
                <w:p w:rsidR="004E2097" w:rsidRPr="001D2F37" w:rsidRDefault="004E2097"/>
              </w:tc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proofErr w:type="spellStart"/>
                  <w:r w:rsidRPr="001D2F37">
                    <w:t>Июн</w:t>
                  </w:r>
                  <w:proofErr w:type="spellEnd"/>
                </w:p>
              </w:tc>
            </w:tr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2A94190D" wp14:editId="0E91E277">
                        <wp:extent cx="271273" cy="365761"/>
                        <wp:effectExtent l="0" t="0" r="0" b="0"/>
                        <wp:docPr id="59" name="Изображение 59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ДеловаяВременнаяШкала_стрелка_вниз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2097" w:rsidRPr="001D2F37" w:rsidRDefault="004E2097">
            <w:pPr>
              <w:pStyle w:val="a6"/>
            </w:pPr>
          </w:p>
        </w:tc>
        <w:tc>
          <w:tcPr>
            <w:tcW w:w="220" w:type="dxa"/>
          </w:tcPr>
          <w:p w:rsidR="004E2097" w:rsidRPr="001D2F37" w:rsidRDefault="004E2097">
            <w:pPr>
              <w:pStyle w:val="a6"/>
            </w:pPr>
          </w:p>
        </w:tc>
        <w:tc>
          <w:tcPr>
            <w:tcW w:w="2737" w:type="dxa"/>
            <w:tcBorders>
              <w:bottom w:val="single" w:sz="36" w:space="0" w:color="DCCDF7" w:themeColor="accent1" w:themeTint="33"/>
            </w:tcBorders>
          </w:tcPr>
          <w:tbl>
            <w:tblPr>
              <w:tblW w:w="2737" w:type="dxa"/>
              <w:tblInd w:w="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235"/>
              <w:gridCol w:w="1251"/>
            </w:tblGrid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0DA9A170" wp14:editId="3FA2EDA0">
                        <wp:extent cx="271273" cy="365761"/>
                        <wp:effectExtent l="0" t="0" r="0" b="0"/>
                        <wp:docPr id="55" name="Изображение 55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ДеловаяВременнаяШкала_стрелка_вверх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</w:tr>
            <w:tr w:rsidR="004E2097" w:rsidRPr="001D2F37" w:rsidTr="00971DD2">
              <w:trPr>
                <w:trHeight w:val="641"/>
              </w:trPr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proofErr w:type="spellStart"/>
                  <w:r w:rsidRPr="001D2F37">
                    <w:t>Июл</w:t>
                  </w:r>
                  <w:proofErr w:type="spellEnd"/>
                </w:p>
              </w:tc>
              <w:tc>
                <w:tcPr>
                  <w:tcW w:w="235" w:type="dxa"/>
                  <w:vAlign w:val="center"/>
                </w:tcPr>
                <w:p w:rsidR="004E2097" w:rsidRPr="001D2F37" w:rsidRDefault="004E2097"/>
              </w:tc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proofErr w:type="spellStart"/>
                  <w:r w:rsidRPr="001D2F37">
                    <w:t>Авг</w:t>
                  </w:r>
                  <w:proofErr w:type="spellEnd"/>
                </w:p>
              </w:tc>
            </w:tr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6882E5D8" wp14:editId="00B87DB1">
                        <wp:extent cx="271273" cy="365761"/>
                        <wp:effectExtent l="0" t="0" r="0" b="0"/>
                        <wp:docPr id="60" name="Изображение 60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ДеловаяВременнаяШкала_стрелка_вниз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2097" w:rsidRPr="001D2F37" w:rsidRDefault="004E2097">
            <w:pPr>
              <w:pStyle w:val="a6"/>
            </w:pPr>
          </w:p>
        </w:tc>
        <w:tc>
          <w:tcPr>
            <w:tcW w:w="220" w:type="dxa"/>
          </w:tcPr>
          <w:p w:rsidR="004E2097" w:rsidRPr="001D2F37" w:rsidRDefault="004E2097">
            <w:pPr>
              <w:pStyle w:val="a6"/>
            </w:pPr>
          </w:p>
        </w:tc>
        <w:tc>
          <w:tcPr>
            <w:tcW w:w="2737" w:type="dxa"/>
            <w:tcBorders>
              <w:bottom w:val="single" w:sz="36" w:space="0" w:color="DCCDF7" w:themeColor="accent1" w:themeTint="33"/>
            </w:tcBorders>
          </w:tcPr>
          <w:tbl>
            <w:tblPr>
              <w:tblW w:w="2737" w:type="dxa"/>
              <w:tblInd w:w="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235"/>
              <w:gridCol w:w="1251"/>
            </w:tblGrid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40BAAA32" wp14:editId="54201129">
                        <wp:extent cx="271273" cy="365761"/>
                        <wp:effectExtent l="0" t="0" r="0" b="0"/>
                        <wp:docPr id="56" name="Изображение 56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ДеловаяВременнаяШкала_стрелка_вверх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</w:tr>
            <w:tr w:rsidR="004E2097" w:rsidRPr="001D2F37" w:rsidTr="00971DD2">
              <w:trPr>
                <w:trHeight w:val="641"/>
              </w:trPr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r w:rsidRPr="001D2F37">
                    <w:t>Сен</w:t>
                  </w:r>
                </w:p>
              </w:tc>
              <w:tc>
                <w:tcPr>
                  <w:tcW w:w="235" w:type="dxa"/>
                  <w:vAlign w:val="center"/>
                </w:tcPr>
                <w:p w:rsidR="004E2097" w:rsidRPr="001D2F37" w:rsidRDefault="004E2097"/>
              </w:tc>
              <w:tc>
                <w:tcPr>
                  <w:tcW w:w="1251" w:type="dxa"/>
                  <w:shd w:val="clear" w:color="auto" w:fill="591FC3" w:themeFill="accent1"/>
                  <w:vAlign w:val="center"/>
                </w:tcPr>
                <w:p w:rsidR="004E2097" w:rsidRPr="001D2F37" w:rsidRDefault="00E9772B">
                  <w:pPr>
                    <w:pStyle w:val="a9"/>
                  </w:pPr>
                  <w:proofErr w:type="spellStart"/>
                  <w:r w:rsidRPr="001D2F37">
                    <w:t>Окт</w:t>
                  </w:r>
                  <w:proofErr w:type="spellEnd"/>
                </w:p>
              </w:tc>
            </w:tr>
            <w:tr w:rsidR="004E2097" w:rsidRPr="001D2F37" w:rsidTr="00971DD2">
              <w:trPr>
                <w:trHeight w:val="970"/>
              </w:trPr>
              <w:tc>
                <w:tcPr>
                  <w:tcW w:w="1251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235" w:type="dxa"/>
                </w:tcPr>
                <w:p w:rsidR="004E2097" w:rsidRPr="001D2F37" w:rsidRDefault="004E2097">
                  <w:pPr>
                    <w:pStyle w:val="a7"/>
                  </w:pPr>
                </w:p>
              </w:tc>
              <w:tc>
                <w:tcPr>
                  <w:tcW w:w="1251" w:type="dxa"/>
                </w:tcPr>
                <w:p w:rsidR="004E2097" w:rsidRPr="001D2F37" w:rsidRDefault="00E9772B">
                  <w:pPr>
                    <w:pStyle w:val="a7"/>
                  </w:pPr>
                  <w:r w:rsidRPr="001D2F37">
                    <w:rPr>
                      <w:noProof/>
                    </w:rPr>
                    <w:drawing>
                      <wp:inline distT="0" distB="0" distL="0" distR="0" wp14:anchorId="6D3F44C2" wp14:editId="2F3DB1C6">
                        <wp:extent cx="271273" cy="365761"/>
                        <wp:effectExtent l="0" t="0" r="0" b="0"/>
                        <wp:docPr id="61" name="Изображение 61" title="Стре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ДеловаяВременнаяШкала_стрелка_вниз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2097" w:rsidRPr="001D2F37" w:rsidRDefault="004E2097">
            <w:pPr>
              <w:pStyle w:val="a6"/>
            </w:pPr>
          </w:p>
        </w:tc>
      </w:tr>
      <w:tr w:rsidR="004E2097" w:rsidRPr="001D2F37" w:rsidTr="00971DD2">
        <w:trPr>
          <w:cantSplit/>
          <w:trHeight w:hRule="exact" w:val="3152"/>
        </w:trPr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Хотите добавить к временной шкале еще одну страницу?</w:t>
            </w:r>
          </w:p>
          <w:p w:rsidR="004E2097" w:rsidRPr="001D2F37" w:rsidRDefault="00E9772B">
            <w:r w:rsidRPr="001D2F37">
              <w:t>Это просто. Нужно лишь выполнить несложные действия, описанные правее.</w:t>
            </w:r>
          </w:p>
        </w:tc>
        <w:tc>
          <w:tcPr>
            <w:tcW w:w="220" w:type="dxa"/>
          </w:tcPr>
          <w:p w:rsidR="004E2097" w:rsidRPr="001D2F37" w:rsidRDefault="004E2097"/>
        </w:tc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Щелкните здесь, а затем выберите на</w:t>
            </w:r>
            <w:r w:rsidR="007A44AB">
              <w:t xml:space="preserve"> вкладке "Работа с таблицами" -</w:t>
            </w:r>
            <w:r w:rsidRPr="001D2F37">
              <w:t>&gt; "Макет" команду "Выделить таблицу".</w:t>
            </w:r>
          </w:p>
          <w:p w:rsidR="004E2097" w:rsidRPr="001D2F37" w:rsidRDefault="00E9772B">
            <w:r w:rsidRPr="001D2F37">
              <w:t>На вкладке "Главная" выберите команду "Копировать".</w:t>
            </w:r>
          </w:p>
        </w:tc>
        <w:tc>
          <w:tcPr>
            <w:tcW w:w="220" w:type="dxa"/>
          </w:tcPr>
          <w:p w:rsidR="004E2097" w:rsidRPr="001D2F37" w:rsidRDefault="004E2097"/>
        </w:tc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Щелкните внизу страницы (под таблицей) и нажмите клавишу ВВОД, чтобы добавить абзац.</w:t>
            </w:r>
          </w:p>
          <w:p w:rsidR="004E2097" w:rsidRPr="001D2F37" w:rsidRDefault="00E9772B">
            <w:r w:rsidRPr="001D2F37">
              <w:t>На вкладке главная выберите команду "Вставить".</w:t>
            </w:r>
          </w:p>
          <w:p w:rsidR="004E2097" w:rsidRPr="001D2F37" w:rsidRDefault="00E9772B">
            <w:r w:rsidRPr="001D2F37">
              <w:t>Вот и все!</w:t>
            </w:r>
          </w:p>
        </w:tc>
        <w:tc>
          <w:tcPr>
            <w:tcW w:w="220" w:type="dxa"/>
          </w:tcPr>
          <w:p w:rsidR="004E2097" w:rsidRPr="001D2F37" w:rsidRDefault="004E2097"/>
        </w:tc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[Место для текста]</w:t>
            </w:r>
          </w:p>
        </w:tc>
        <w:tc>
          <w:tcPr>
            <w:tcW w:w="220" w:type="dxa"/>
          </w:tcPr>
          <w:p w:rsidR="004E2097" w:rsidRPr="001D2F37" w:rsidRDefault="004E2097"/>
        </w:tc>
        <w:tc>
          <w:tcPr>
            <w:tcW w:w="2737" w:type="dxa"/>
            <w:tcBorders>
              <w:top w:val="single" w:sz="36" w:space="0" w:color="DCCDF7" w:themeColor="accent1" w:themeTint="33"/>
            </w:tcBorders>
          </w:tcPr>
          <w:p w:rsidR="004E2097" w:rsidRPr="001D2F37" w:rsidRDefault="00E9772B">
            <w:r w:rsidRPr="001D2F37">
              <w:t>[Место для текста]</w:t>
            </w:r>
          </w:p>
        </w:tc>
      </w:tr>
    </w:tbl>
    <w:p w:rsidR="004E2097" w:rsidRPr="001D2F37" w:rsidRDefault="004E2097">
      <w:pPr>
        <w:pStyle w:val="a6"/>
      </w:pPr>
    </w:p>
    <w:sectPr w:rsidR="004E2097" w:rsidRPr="001D2F37" w:rsidSect="001D2F37">
      <w:pgSz w:w="16840" w:h="11907" w:orient="landscape" w:code="9"/>
      <w:pgMar w:top="680" w:right="1134" w:bottom="50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97"/>
    <w:rsid w:val="001D2F37"/>
    <w:rsid w:val="004E2097"/>
    <w:rsid w:val="00625B65"/>
    <w:rsid w:val="007A44AB"/>
    <w:rsid w:val="00971DD2"/>
    <w:rsid w:val="00E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ru-RU" w:eastAsia="ru-RU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a6">
    <w:name w:val="No Spacing"/>
    <w:uiPriority w:val="8"/>
    <w:qFormat/>
    <w:pPr>
      <w:spacing w:before="0" w:after="0"/>
    </w:pPr>
  </w:style>
  <w:style w:type="paragraph" w:customStyle="1" w:styleId="a7">
    <w:name w:val="Стрелка"/>
    <w:basedOn w:val="a6"/>
    <w:uiPriority w:val="3"/>
    <w:qFormat/>
    <w:pPr>
      <w:spacing w:before="200" w:after="200"/>
      <w:jc w:val="center"/>
    </w:pPr>
  </w:style>
  <w:style w:type="paragraph" w:customStyle="1" w:styleId="a8">
    <w:name w:val="Стрелка вниз"/>
    <w:basedOn w:val="a6"/>
    <w:uiPriority w:val="3"/>
    <w:qFormat/>
    <w:pPr>
      <w:spacing w:before="200" w:after="400"/>
      <w:jc w:val="center"/>
    </w:pPr>
  </w:style>
  <w:style w:type="paragraph" w:styleId="a9">
    <w:name w:val="Date"/>
    <w:basedOn w:val="a"/>
    <w:next w:val="a"/>
    <w:link w:val="aa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aa">
    <w:name w:val="Дата Знак"/>
    <w:basedOn w:val="a0"/>
    <w:link w:val="a9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Markova</cp:lastModifiedBy>
  <cp:revision>2</cp:revision>
  <dcterms:created xsi:type="dcterms:W3CDTF">2013-07-19T19:39:00Z</dcterms:created>
  <dcterms:modified xsi:type="dcterms:W3CDTF">2013-09-26T14:44:00Z</dcterms:modified>
</cp:coreProperties>
</file>