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Макетная таблица; два объявления на странице"/>
      </w:tblPr>
      <w:tblGrid>
        <w:gridCol w:w="9743"/>
      </w:tblGrid>
      <w:tr w:rsidR="00334754" w:rsidRPr="00681129" w:rsidTr="00681129">
        <w:trPr>
          <w:trHeight w:hRule="exact" w:val="6840"/>
          <w:jc w:val="center"/>
        </w:trPr>
        <w:tc>
          <w:tcPr>
            <w:tcW w:w="9743" w:type="dxa"/>
          </w:tcPr>
          <w:p w:rsidR="004237D5" w:rsidRPr="009629C7" w:rsidRDefault="004237D5" w:rsidP="004F6409">
            <w:pPr>
              <w:pStyle w:val="a"/>
              <w:rPr>
                <w:spacing w:val="-20"/>
                <w:sz w:val="120"/>
                <w:szCs w:val="120"/>
              </w:rPr>
            </w:pPr>
            <w:r w:rsidRPr="009629C7">
              <w:rPr>
                <w:noProof/>
                <w:spacing w:val="-20"/>
                <w:sz w:val="120"/>
                <w:szCs w:val="120"/>
                <w:lang w:bidi="ru-RU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Группа 1" title="Звонящий мобильный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Прямоугольник 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илиния 6" descr="Графическое изображение звонящего мобильного телефон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ED59B" id="Группа 1" o:spid="_x0000_s1026" alt="Title: Звонящий мобильный телефон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">
                      <v:rect id="Прямоугольник 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Полилиния 6" o:spid="_x0000_s1028" alt="Графическое изображение звонящего мобильного телефона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Pr="009629C7" w:rsidRDefault="00587695" w:rsidP="009629C7">
            <w:pPr>
              <w:pStyle w:val="Title"/>
              <w:tabs>
                <w:tab w:val="left" w:pos="9743"/>
              </w:tabs>
              <w:ind w:right="-36"/>
              <w:rPr>
                <w:spacing w:val="-20"/>
                <w:sz w:val="120"/>
                <w:szCs w:val="120"/>
              </w:rPr>
            </w:pPr>
            <w:r w:rsidRPr="009629C7">
              <w:rPr>
                <w:spacing w:val="-20"/>
                <w:sz w:val="120"/>
                <w:szCs w:val="120"/>
                <w:lang w:bidi="ru-RU"/>
              </w:rPr>
              <w:t>Отключите звук</w:t>
            </w:r>
            <w:r w:rsidRPr="009629C7">
              <w:rPr>
                <w:spacing w:val="-20"/>
                <w:sz w:val="120"/>
                <w:szCs w:val="120"/>
                <w:lang w:bidi="ru-RU"/>
              </w:rPr>
              <w:br/>
              <w:t>мобильного телефона.</w:t>
            </w:r>
          </w:p>
        </w:tc>
      </w:tr>
      <w:tr w:rsidR="00334754" w:rsidRPr="009629C7" w:rsidTr="00681129">
        <w:trPr>
          <w:trHeight w:hRule="exact" w:val="6840"/>
          <w:jc w:val="center"/>
        </w:trPr>
        <w:tc>
          <w:tcPr>
            <w:tcW w:w="9743" w:type="dxa"/>
            <w:tcMar>
              <w:top w:w="0" w:type="dxa"/>
            </w:tcMar>
          </w:tcPr>
          <w:p w:rsidR="004237D5" w:rsidRPr="009629C7" w:rsidRDefault="004237D5" w:rsidP="00E23231">
            <w:pPr>
              <w:pStyle w:val="a"/>
              <w:rPr>
                <w:spacing w:val="-20"/>
                <w:sz w:val="120"/>
                <w:szCs w:val="120"/>
              </w:rPr>
            </w:pPr>
            <w:r w:rsidRPr="009629C7">
              <w:rPr>
                <w:noProof/>
                <w:spacing w:val="-20"/>
                <w:sz w:val="120"/>
                <w:szCs w:val="120"/>
                <w:lang w:bidi="ru-RU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Группа 9" title="Звонящий мобильный телефон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Прямоугольник 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илиния 6" descr="Графическое изображение звонящего мобильного телефона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F5D26" id="Группа 9" o:spid="_x0000_s1026" alt="Title: Звонящий мобильный телефон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">
                      <v:rect id="Прямоугольник 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Полилиния 6" o:spid="_x0000_s1028" alt="Графическое изображение звонящего мобильного телефона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334754" w:rsidRPr="009629C7" w:rsidRDefault="00587695" w:rsidP="00E23231">
            <w:pPr>
              <w:pStyle w:val="Title"/>
              <w:rPr>
                <w:spacing w:val="-20"/>
                <w:sz w:val="120"/>
                <w:szCs w:val="120"/>
              </w:rPr>
            </w:pPr>
            <w:r w:rsidRPr="009629C7">
              <w:rPr>
                <w:spacing w:val="-20"/>
                <w:sz w:val="120"/>
                <w:szCs w:val="120"/>
                <w:lang w:bidi="ru-RU"/>
              </w:rPr>
              <w:t>Отключите звук</w:t>
            </w:r>
            <w:r w:rsidRPr="009629C7">
              <w:rPr>
                <w:spacing w:val="-20"/>
                <w:sz w:val="120"/>
                <w:szCs w:val="120"/>
                <w:lang w:bidi="ru-RU"/>
              </w:rPr>
              <w:br/>
              <w:t>мобильного телефона.</w:t>
            </w:r>
          </w:p>
        </w:tc>
      </w:tr>
    </w:tbl>
    <w:p w:rsidR="00441158" w:rsidRPr="009629C7" w:rsidRDefault="00441158" w:rsidP="009629C7">
      <w:pPr>
        <w:rPr>
          <w:sz w:val="2"/>
          <w:szCs w:val="2"/>
        </w:rPr>
      </w:pPr>
      <w:bookmarkStart w:id="0" w:name="_GoBack"/>
      <w:bookmarkEnd w:id="0"/>
    </w:p>
    <w:sectPr w:rsidR="00441158" w:rsidRPr="009629C7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C7" w:rsidRDefault="009629C7">
      <w:pPr>
        <w:spacing w:after="0" w:line="240" w:lineRule="auto"/>
      </w:pPr>
      <w:r>
        <w:separator/>
      </w:r>
    </w:p>
  </w:endnote>
  <w:endnote w:type="continuationSeparator" w:id="0">
    <w:p w:rsidR="009629C7" w:rsidRDefault="009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C7" w:rsidRDefault="009629C7">
      <w:pPr>
        <w:spacing w:after="0" w:line="240" w:lineRule="auto"/>
      </w:pPr>
      <w:r>
        <w:separator/>
      </w:r>
    </w:p>
  </w:footnote>
  <w:footnote w:type="continuationSeparator" w:id="0">
    <w:p w:rsidR="009629C7" w:rsidRDefault="0096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7"/>
    <w:rsid w:val="000709D1"/>
    <w:rsid w:val="000B5840"/>
    <w:rsid w:val="001434EF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681129"/>
    <w:rsid w:val="007178A4"/>
    <w:rsid w:val="00781768"/>
    <w:rsid w:val="007B32E8"/>
    <w:rsid w:val="007D6272"/>
    <w:rsid w:val="00917988"/>
    <w:rsid w:val="009629C7"/>
    <w:rsid w:val="00A77BC0"/>
    <w:rsid w:val="00AA21AD"/>
    <w:rsid w:val="00B15235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739F405E-88B6-490E-805D-2F0C89D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Изображение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Хэштег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Упоминание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-1">
    <w:name w:val="Смарт-гиперссылка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ru-RU\target\Office_2721273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Office_27212736_TF00002019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Prudka</dc:creator>
  <cp:keywords/>
  <dc:description/>
  <cp:lastModifiedBy>Klara Prudka (RWS Moravia)</cp:lastModifiedBy>
  <cp:revision>2</cp:revision>
  <dcterms:created xsi:type="dcterms:W3CDTF">2018-12-17T16:04:00Z</dcterms:created>
  <dcterms:modified xsi:type="dcterms:W3CDTF">2018-12-17T16:04:00Z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