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6B5194" w:rsidRDefault="004B1013" w:rsidP="00435446">
      <w:pPr>
        <w:pStyle w:val="Ttulo"/>
      </w:pPr>
      <w:sdt>
        <w:sdtPr>
          <w:alias w:val="Introduza o título:"/>
          <w:tag w:val="Introduza o título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6B5194">
            <w:rPr>
              <w:lang w:bidi="pt-PT"/>
            </w:rPr>
            <w:t>Atas</w:t>
          </w:r>
        </w:sdtContent>
      </w:sdt>
    </w:p>
    <w:p w:rsidR="00FE576D" w:rsidRPr="006B5194" w:rsidRDefault="004B1013">
      <w:pPr>
        <w:pStyle w:val="Subttulo"/>
      </w:pPr>
      <w:sdt>
        <w:sdtPr>
          <w:alias w:val="Introduza o subtítulo:"/>
          <w:tag w:val="Introduza o subtítul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6B5194">
            <w:rPr>
              <w:lang w:bidi="pt-PT"/>
            </w:rPr>
            <w:t xml:space="preserve">Ata da Associação de Pais e Professores do seu </w:t>
          </w:r>
          <w:r w:rsidR="00C41E6E" w:rsidRPr="006B5194">
            <w:rPr>
              <w:lang w:bidi="pt-PT"/>
            </w:rPr>
            <w:t>Estabelecimento de Ensino</w:t>
          </w:r>
        </w:sdtContent>
      </w:sdt>
    </w:p>
    <w:p w:rsidR="00FE576D" w:rsidRPr="006B5194" w:rsidRDefault="004B1013" w:rsidP="00774146">
      <w:pPr>
        <w:pStyle w:val="Data"/>
      </w:pPr>
      <w:sdt>
        <w:sdtPr>
          <w:rPr>
            <w:rStyle w:val="nfaseIntensa"/>
          </w:rPr>
          <w:alias w:val="Data e hora:"/>
          <w:tag w:val="Data e hora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nfaseIntensa"/>
          </w:rPr>
        </w:sdtEndPr>
        <w:sdtContent>
          <w:r w:rsidR="00684306" w:rsidRPr="006B5194">
            <w:rPr>
              <w:rStyle w:val="nfaseIntensa"/>
              <w:lang w:bidi="pt-PT"/>
            </w:rPr>
            <w:t>Data | hora</w:t>
          </w:r>
        </w:sdtContent>
      </w:sdt>
      <w:r w:rsidR="00684306" w:rsidRPr="006B5194">
        <w:rPr>
          <w:rStyle w:val="nfaseIntensa"/>
          <w:lang w:bidi="pt-PT"/>
        </w:rPr>
        <w:t xml:space="preserve"> </w:t>
      </w:r>
      <w:sdt>
        <w:sdtPr>
          <w:alias w:val="Introduza a data e hora:"/>
          <w:tag w:val="Introduza a data e hora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6B5194">
            <w:rPr>
              <w:lang w:bidi="pt-PT"/>
            </w:rPr>
            <w:t>Data | hora</w:t>
          </w:r>
        </w:sdtContent>
      </w:sdt>
      <w:r w:rsidR="003B5FCE" w:rsidRPr="006B5194">
        <w:rPr>
          <w:lang w:bidi="pt-PT"/>
        </w:rPr>
        <w:t xml:space="preserve"> | </w:t>
      </w:r>
      <w:sdt>
        <w:sdtPr>
          <w:rPr>
            <w:rStyle w:val="nfaseIntensa"/>
          </w:rPr>
          <w:alias w:val="Reunião declarada aberta por:"/>
          <w:tag w:val="Reunião declarada aberta por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nfaseIntensa"/>
          </w:rPr>
        </w:sdtEndPr>
        <w:sdtContent>
          <w:r w:rsidR="00684306" w:rsidRPr="006B5194">
            <w:rPr>
              <w:rStyle w:val="nfaseIntensa"/>
              <w:lang w:bidi="pt-PT"/>
            </w:rPr>
            <w:t>Reunião declarada aberta por</w:t>
          </w:r>
        </w:sdtContent>
      </w:sdt>
      <w:r w:rsidR="003B5FCE" w:rsidRPr="006B5194">
        <w:rPr>
          <w:lang w:bidi="pt-PT"/>
        </w:rPr>
        <w:t xml:space="preserve"> </w:t>
      </w:r>
      <w:sdt>
        <w:sdtPr>
          <w:alias w:val="Introduza o nome:"/>
          <w:tag w:val="Introduza o nom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6B5194">
            <w:rPr>
              <w:lang w:bidi="pt-PT"/>
            </w:rPr>
            <w:t>Nome</w:t>
          </w:r>
        </w:sdtContent>
      </w:sdt>
    </w:p>
    <w:sdt>
      <w:sdtPr>
        <w:alias w:val="Participante:"/>
        <w:tag w:val="Participante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6B5194" w:rsidRDefault="00C54681">
          <w:pPr>
            <w:pStyle w:val="Ttulo1"/>
          </w:pPr>
          <w:r w:rsidRPr="006B5194">
            <w:rPr>
              <w:lang w:bidi="pt-PT"/>
            </w:rPr>
            <w:t>Participante</w:t>
          </w:r>
        </w:p>
      </w:sdtContent>
    </w:sdt>
    <w:p w:rsidR="00FE576D" w:rsidRPr="006B5194" w:rsidRDefault="004B1013">
      <w:sdt>
        <w:sdtPr>
          <w:alias w:val="Introduza os participantes da lista:"/>
          <w:tag w:val="Introduza os participantes da lista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6B5194">
            <w:rPr>
              <w:lang w:bidi="pt-PT"/>
            </w:rPr>
            <w:t>Lista de participantes</w:t>
          </w:r>
        </w:sdtContent>
      </w:sdt>
    </w:p>
    <w:sdt>
      <w:sdtPr>
        <w:alias w:val="Aprovação da ata:"/>
        <w:tag w:val="Aprovação da ata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6B5194" w:rsidRDefault="00C54681">
          <w:pPr>
            <w:pStyle w:val="Ttulo1"/>
          </w:pPr>
          <w:r w:rsidRPr="006B5194">
            <w:rPr>
              <w:lang w:bidi="pt-PT"/>
            </w:rPr>
            <w:t>Aprovação da Ata</w:t>
          </w:r>
        </w:p>
      </w:sdtContent>
    </w:sdt>
    <w:p w:rsidR="00FE576D" w:rsidRPr="006B5194" w:rsidRDefault="004B1013">
      <w:sdt>
        <w:sdtPr>
          <w:alias w:val="Introduza o texto de parágrafo:"/>
          <w:tag w:val="Introduza o texto de parágrafo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6B5194">
            <w:rPr>
              <w:lang w:bidi="pt-PT"/>
            </w:rPr>
            <w:t>A ata da reunião de agosto foi lida e aprovada.</w:t>
          </w:r>
        </w:sdtContent>
      </w:sdt>
    </w:p>
    <w:p w:rsidR="00FE576D" w:rsidRPr="006B5194" w:rsidRDefault="004B1013">
      <w:pPr>
        <w:pStyle w:val="Ttulo1"/>
      </w:pPr>
      <w:sdt>
        <w:sdtPr>
          <w:alias w:val="Conselho diretivo:"/>
          <w:tag w:val="Conselho diretivo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6B5194">
            <w:rPr>
              <w:lang w:bidi="pt-PT"/>
            </w:rPr>
            <w:t>Conselho Diretivo</w:t>
          </w:r>
        </w:sdtContent>
      </w:sdt>
    </w:p>
    <w:p w:rsidR="00FE576D" w:rsidRPr="006B5194" w:rsidRDefault="004B1013">
      <w:sdt>
        <w:sdtPr>
          <w:alias w:val="Introduza o texto de parágrafo:"/>
          <w:tag w:val="Introduza o texto de parágrafo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bookmarkStart w:id="0" w:name="_GoBack"/>
          <w:r w:rsidR="003B5FCE" w:rsidRPr="006B5194">
            <w:rPr>
              <w:lang w:bidi="pt-PT"/>
            </w:rPr>
            <w:t>O Conselho Diretivo, o novo diretor e os convidados foram apresentados. Constância Botas foi</w:t>
          </w:r>
          <w:r w:rsidR="00C7447B" w:rsidRPr="006B5194">
            <w:rPr>
              <w:lang w:bidi="pt-PT"/>
            </w:rPr>
            <w:t xml:space="preserve"> </w:t>
          </w:r>
          <w:r w:rsidR="002D3701" w:rsidRPr="006B5194">
            <w:rPr>
              <w:lang w:bidi="pt-PT"/>
            </w:rPr>
            <w:t>nomeada como nova secretária.</w:t>
          </w:r>
          <w:bookmarkEnd w:id="0"/>
        </w:sdtContent>
      </w:sdt>
      <w:r w:rsidR="002D3701" w:rsidRPr="006B519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6B5194">
            <w:rPr>
              <w:lang w:bidi="pt-PT"/>
            </w:rPr>
            <w:t>Tomás Mota apresentou uma proposta para elegerem Constância, com o apoio de Tiago Ribeiro. Todos os presentes votaram a favor e Constância Botas foi confirmada como a nova secretária.</w:t>
          </w:r>
        </w:sdtContent>
      </w:sdt>
    </w:p>
    <w:sdt>
      <w:sdtPr>
        <w:alias w:val="Comité consultivo:"/>
        <w:tag w:val="Comité consultivo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6B5194" w:rsidRDefault="000D1B9D">
          <w:pPr>
            <w:pStyle w:val="Ttulo1"/>
          </w:pPr>
          <w:r w:rsidRPr="006B5194">
            <w:rPr>
              <w:lang w:bidi="pt-PT"/>
            </w:rPr>
            <w:t>Comité Consultivo</w:t>
          </w:r>
        </w:p>
      </w:sdtContent>
    </w:sdt>
    <w:p w:rsidR="00FE576D" w:rsidRPr="006B5194" w:rsidRDefault="004B1013">
      <w:sdt>
        <w:sdtPr>
          <w:alias w:val="Introduza o texto de parágrafo:"/>
          <w:tag w:val="Introduza o texto de parágrafo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6B5194">
            <w:rPr>
              <w:lang w:bidi="pt-PT"/>
            </w:rPr>
            <w:t>Existem diversas vagas para encarregados de educação no Comité Consultivo. Estas vagas foram apresentadas</w:t>
          </w:r>
          <w:r w:rsidR="00C7447B" w:rsidRPr="006B5194">
            <w:rPr>
              <w:lang w:bidi="pt-PT"/>
            </w:rPr>
            <w:t xml:space="preserve"> </w:t>
          </w:r>
          <w:r w:rsidR="002D3701" w:rsidRPr="006B5194">
            <w:rPr>
              <w:lang w:bidi="pt-PT"/>
            </w:rPr>
            <w:t>na última newsletter.</w:t>
          </w:r>
        </w:sdtContent>
      </w:sdt>
      <w:r w:rsidR="002D3701" w:rsidRPr="006B519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6B5194">
            <w:rPr>
              <w:lang w:bidi="pt-PT"/>
            </w:rPr>
            <w:t>Três encarregados de educação mostraram interesse em participar no Comité Consultivo. Artur Cunha fará o acompanhamento desses encarregados de educação e também algum recrutamento adicional para preencher estas vagas.</w:t>
          </w:r>
        </w:sdtContent>
      </w:sdt>
    </w:p>
    <w:p w:rsidR="00FE576D" w:rsidRPr="006B5194" w:rsidRDefault="004B1013">
      <w:pPr>
        <w:pStyle w:val="Ttulo1"/>
      </w:pPr>
      <w:sdt>
        <w:sdtPr>
          <w:alias w:val="Orçamento:"/>
          <w:tag w:val="Orçamento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6B5194">
            <w:rPr>
              <w:lang w:bidi="pt-PT"/>
            </w:rPr>
            <w:t>Orçamento</w:t>
          </w:r>
        </w:sdtContent>
      </w:sdt>
    </w:p>
    <w:p w:rsidR="00FE576D" w:rsidRPr="006B5194" w:rsidRDefault="004B1013">
      <w:sdt>
        <w:sdtPr>
          <w:alias w:val="Introduza o texto de parágrafo:"/>
          <w:tag w:val="Introduza o texto de parágrafo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6B5194">
            <w:rPr>
              <w:lang w:bidi="pt-PT"/>
            </w:rPr>
            <w:t xml:space="preserve">O orçamento para o ano letivo atual foi distribuído por Emília Faria, Tesoureira da Associação de Pais e Professores e revisto pelo Conselho Diretivo e pelos membros da Associação de Pais e Professores </w:t>
          </w:r>
          <w:r w:rsidR="002D3701" w:rsidRPr="006B5194">
            <w:rPr>
              <w:lang w:bidi="pt-PT"/>
            </w:rPr>
            <w:t>na última reunião.</w:t>
          </w:r>
        </w:sdtContent>
      </w:sdt>
      <w:r w:rsidR="002D3701" w:rsidRPr="006B519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6B5194">
            <w:rPr>
              <w:lang w:bidi="pt-PT"/>
            </w:rPr>
            <w:t>Na reunião de hoje, Tiago Ribeiro apresentou uma moção para aprovar o orçamento que foi apoiado por Rita Santos. Todos os presentes votaram a favor da aprovação do orçamento conforme apresentado.</w:t>
          </w:r>
        </w:sdtContent>
      </w:sdt>
    </w:p>
    <w:p w:rsidR="00FE576D" w:rsidRPr="006B5194" w:rsidRDefault="004B1013">
      <w:pPr>
        <w:pStyle w:val="Ttulo1"/>
      </w:pPr>
      <w:sdt>
        <w:sdtPr>
          <w:alias w:val="Relatório do Diretor:"/>
          <w:tag w:val="Relatório do Diretor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6B5194">
            <w:rPr>
              <w:lang w:bidi="pt-PT"/>
            </w:rPr>
            <w:t>Relatório do Diretor</w:t>
          </w:r>
        </w:sdtContent>
      </w:sdt>
    </w:p>
    <w:sdt>
      <w:sdtPr>
        <w:alias w:val="Introduza o corpo do parágrafo:"/>
        <w:tag w:val="Introduza o corpo do parágrafo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6B5194" w:rsidRDefault="003B5FCE">
          <w:r w:rsidRPr="006B5194">
            <w:rPr>
              <w:lang w:bidi="pt-PT"/>
            </w:rPr>
            <w:t>O Diretor Jorge Andrade apresentou o seu relatório.</w:t>
          </w:r>
        </w:p>
      </w:sdtContent>
    </w:sdt>
    <w:p w:rsidR="00FE576D" w:rsidRPr="006B5194" w:rsidRDefault="004B1013">
      <w:pPr>
        <w:pStyle w:val="Ttulo2"/>
      </w:pPr>
      <w:sdt>
        <w:sdtPr>
          <w:alias w:val="Novos Assuntos:"/>
          <w:tag w:val="Novos Assuntos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6B5194">
            <w:rPr>
              <w:lang w:bidi="pt-PT"/>
            </w:rPr>
            <w:t>Novos Assuntos</w:t>
          </w:r>
        </w:sdtContent>
      </w:sdt>
    </w:p>
    <w:sdt>
      <w:sdtPr>
        <w:alias w:val="Introduza os itens da lista com marcas do Relatório do Diretor:"/>
        <w:tag w:val="Introduza os itens da lista com marcas do Relatório do Diretor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Pr="006B5194" w:rsidRDefault="003B5FCE">
          <w:pPr>
            <w:pStyle w:val="Listacommarcas"/>
          </w:pPr>
          <w:r w:rsidRPr="006B5194">
            <w:rPr>
              <w:lang w:bidi="pt-PT"/>
            </w:rPr>
            <w:t>Recapitulação da noite Regresso às Aulas – 9 de setembro</w:t>
          </w:r>
        </w:p>
        <w:p w:rsidR="00FE576D" w:rsidRPr="006B5194" w:rsidRDefault="003B5FCE">
          <w:pPr>
            <w:pStyle w:val="Listacommarcas"/>
          </w:pPr>
          <w:r w:rsidRPr="006B5194">
            <w:rPr>
              <w:lang w:bidi="pt-PT"/>
            </w:rPr>
            <w:t>Programas de Educação para Encarregados de Educação – Orientadores</w:t>
          </w:r>
        </w:p>
        <w:p w:rsidR="00FE576D" w:rsidRPr="006B5194" w:rsidRDefault="003B5FCE">
          <w:pPr>
            <w:pStyle w:val="Listacommarcas"/>
          </w:pPr>
          <w:r w:rsidRPr="006B5194">
            <w:rPr>
              <w:lang w:bidi="pt-PT"/>
            </w:rPr>
            <w:t>Processo de Candidatura a Bolsas de Professores – Fundação de Escolas do Porto</w:t>
          </w:r>
        </w:p>
      </w:sdtContent>
    </w:sdt>
    <w:p w:rsidR="00FE576D" w:rsidRPr="006B5194" w:rsidRDefault="004B1013">
      <w:pPr>
        <w:pStyle w:val="Ttulo1"/>
      </w:pPr>
      <w:sdt>
        <w:sdtPr>
          <w:alias w:val="Relatórios do Comité:"/>
          <w:tag w:val="Relatórios do Comité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6B5194">
            <w:rPr>
              <w:lang w:bidi="pt-PT"/>
            </w:rPr>
            <w:t>Relatórios do Comité</w:t>
          </w:r>
        </w:sdtContent>
      </w:sdt>
    </w:p>
    <w:sdt>
      <w:sdtPr>
        <w:alias w:val="Introduza os relatórios do comité:"/>
        <w:tag w:val="Introduza os relatórios do comité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6B5194" w:rsidRDefault="003B5FCE">
          <w:r w:rsidRPr="006B5194">
            <w:rPr>
              <w:lang w:bidi="pt-PT"/>
            </w:rPr>
            <w:t>Relatórios do comité</w:t>
          </w:r>
        </w:p>
      </w:sdtContent>
    </w:sdt>
    <w:sdt>
      <w:sdtPr>
        <w:alias w:val="Introduza os itens da lista com marcas dos Relatórios do Comité:"/>
        <w:tag w:val="Introduza os itens da lista com marcas dos Relatórios do Comité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6B5194" w:rsidRDefault="003B5FCE" w:rsidP="00774146">
          <w:pPr>
            <w:pStyle w:val="Listacommarcas"/>
          </w:pPr>
          <w:r w:rsidRPr="006B5194">
            <w:rPr>
              <w:lang w:bidi="pt-PT"/>
            </w:rPr>
            <w:t>Lista de Membros</w:t>
          </w:r>
        </w:p>
        <w:p w:rsidR="00FE576D" w:rsidRPr="006B5194" w:rsidRDefault="003B5FCE" w:rsidP="00774146">
          <w:pPr>
            <w:pStyle w:val="Listacommarcas"/>
          </w:pPr>
          <w:r w:rsidRPr="006B5194">
            <w:rPr>
              <w:lang w:bidi="pt-PT"/>
            </w:rPr>
            <w:t>Voluntários</w:t>
          </w:r>
        </w:p>
        <w:p w:rsidR="00FE576D" w:rsidRPr="006B5194" w:rsidRDefault="003B5FCE" w:rsidP="00774146">
          <w:pPr>
            <w:pStyle w:val="Listacommarcas"/>
          </w:pPr>
          <w:r w:rsidRPr="006B5194">
            <w:rPr>
              <w:lang w:bidi="pt-PT"/>
            </w:rPr>
            <w:t>Newsletter</w:t>
          </w:r>
        </w:p>
        <w:p w:rsidR="00FE576D" w:rsidRPr="006B5194" w:rsidRDefault="003B5FCE" w:rsidP="00774146">
          <w:pPr>
            <w:pStyle w:val="Listacommarcas"/>
          </w:pPr>
          <w:r w:rsidRPr="006B5194">
            <w:rPr>
              <w:lang w:bidi="pt-PT"/>
            </w:rPr>
            <w:t>Suporte informático</w:t>
          </w:r>
        </w:p>
      </w:sdtContent>
    </w:sdt>
    <w:p w:rsidR="00FE576D" w:rsidRPr="006B5194" w:rsidRDefault="004B1013">
      <w:pPr>
        <w:pStyle w:val="Ttulo1"/>
      </w:pPr>
      <w:sdt>
        <w:sdtPr>
          <w:alias w:val="Anúncios:"/>
          <w:tag w:val="Anúncios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6B5194">
            <w:rPr>
              <w:lang w:bidi="pt-PT"/>
            </w:rPr>
            <w:t>Anúncios</w:t>
          </w:r>
        </w:sdtContent>
      </w:sdt>
    </w:p>
    <w:sdt>
      <w:sdtPr>
        <w:alias w:val="Introduza o texto de parágrafo:"/>
        <w:tag w:val="Introduza o texto de parágrafo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6B5194" w:rsidRDefault="007638A6">
          <w:r w:rsidRPr="006B5194">
            <w:rPr>
              <w:lang w:bidi="pt-PT"/>
            </w:rPr>
            <w:t>Introduzir Anúncios</w:t>
          </w:r>
        </w:p>
      </w:sdtContent>
    </w:sdt>
    <w:p w:rsidR="00FE576D" w:rsidRPr="006B5194" w:rsidRDefault="004B1013">
      <w:pPr>
        <w:pStyle w:val="Ttulo1"/>
      </w:pPr>
      <w:sdt>
        <w:sdtPr>
          <w:alias w:val="Próxima reunião:"/>
          <w:tag w:val="Próxima reunião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6B5194">
            <w:rPr>
              <w:lang w:bidi="pt-PT"/>
            </w:rPr>
            <w:t>Próxima Reunião</w:t>
          </w:r>
        </w:sdtContent>
      </w:sdt>
    </w:p>
    <w:p w:rsidR="00FE576D" w:rsidRPr="006B5194" w:rsidRDefault="004B1013">
      <w:sdt>
        <w:sdtPr>
          <w:alias w:val="Introduza a data e hora da próxima reunião:"/>
          <w:tag w:val="Introduza a data e hora da próxima reunião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6B5194">
            <w:rPr>
              <w:lang w:bidi="pt-PT"/>
            </w:rPr>
            <w:t>Data | hora</w:t>
          </w:r>
        </w:sdtContent>
      </w:sdt>
      <w:r w:rsidR="003B5FCE" w:rsidRPr="006B5194">
        <w:rPr>
          <w:lang w:bidi="pt-PT"/>
        </w:rPr>
        <w:t xml:space="preserve">, </w:t>
      </w:r>
      <w:sdt>
        <w:sdtPr>
          <w:alias w:val="Introduza a localização:"/>
          <w:tag w:val="Introduza a localização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6B5194">
            <w:rPr>
              <w:lang w:bidi="pt-PT"/>
            </w:rPr>
            <w:t>Localização</w:t>
          </w:r>
        </w:sdtContent>
      </w:sdt>
    </w:p>
    <w:sdt>
      <w:sdtPr>
        <w:alias w:val="Introduza o texto de parágrafo:"/>
        <w:tag w:val="Introduza o texto de parágrafo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6B5194" w:rsidRDefault="003B5FCE">
          <w:r w:rsidRPr="006B5194">
            <w:rPr>
              <w:lang w:bidi="pt-PT"/>
            </w:rPr>
            <w:t>A proposta de adiamento foi efetuada às 9:00 e foi aprovada por unanimidade.</w:t>
          </w:r>
        </w:p>
      </w:sdtContent>
    </w:sdt>
    <w:sectPr w:rsidR="00774146" w:rsidRPr="006B5194" w:rsidSect="00655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13" w:rsidRDefault="004B1013">
      <w:r>
        <w:separator/>
      </w:r>
    </w:p>
  </w:endnote>
  <w:endnote w:type="continuationSeparator" w:id="0">
    <w:p w:rsidR="004B1013" w:rsidRDefault="004B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94" w:rsidRDefault="006B51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Pr="006B5194" w:rsidRDefault="003B5FCE">
    <w:pPr>
      <w:pStyle w:val="Rodap"/>
    </w:pPr>
    <w:r w:rsidRPr="006B5194">
      <w:rPr>
        <w:lang w:bidi="pt-PT"/>
      </w:rPr>
      <w:t xml:space="preserve">Página </w:t>
    </w:r>
    <w:r w:rsidRPr="006B5194">
      <w:rPr>
        <w:lang w:bidi="pt-PT"/>
      </w:rPr>
      <w:fldChar w:fldCharType="begin"/>
    </w:r>
    <w:r w:rsidRPr="006B5194">
      <w:rPr>
        <w:lang w:bidi="pt-PT"/>
      </w:rPr>
      <w:instrText xml:space="preserve"> PAGE   \* MERGEFORMAT </w:instrText>
    </w:r>
    <w:r w:rsidRPr="006B5194">
      <w:rPr>
        <w:lang w:bidi="pt-PT"/>
      </w:rPr>
      <w:fldChar w:fldCharType="separate"/>
    </w:r>
    <w:r w:rsidR="00F925B9" w:rsidRPr="006B5194">
      <w:rPr>
        <w:noProof/>
        <w:lang w:bidi="pt-PT"/>
      </w:rPr>
      <w:t>2</w:t>
    </w:r>
    <w:r w:rsidRPr="006B5194">
      <w:rPr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94" w:rsidRDefault="006B51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13" w:rsidRDefault="004B1013">
      <w:r>
        <w:separator/>
      </w:r>
    </w:p>
  </w:footnote>
  <w:footnote w:type="continuationSeparator" w:id="0">
    <w:p w:rsidR="004B1013" w:rsidRDefault="004B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94" w:rsidRDefault="006B51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94" w:rsidRPr="006B5194" w:rsidRDefault="006B51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94" w:rsidRDefault="006B51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anumerad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A5E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973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C5133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mmarc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B1013"/>
    <w:rsid w:val="004F4532"/>
    <w:rsid w:val="0058206D"/>
    <w:rsid w:val="005D2056"/>
    <w:rsid w:val="00655604"/>
    <w:rsid w:val="00684306"/>
    <w:rsid w:val="006B5194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9B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94"/>
    <w:rPr>
      <w:rFonts w:ascii="Palatino Linotype" w:hAnsi="Palatino Linotype"/>
      <w:szCs w:val="21"/>
    </w:rPr>
  </w:style>
  <w:style w:type="paragraph" w:styleId="Ttulo1">
    <w:name w:val="heading 1"/>
    <w:basedOn w:val="Normal"/>
    <w:next w:val="Normal"/>
    <w:uiPriority w:val="9"/>
    <w:qFormat/>
    <w:rsid w:val="006B5194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6B5194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B5194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rsid w:val="006B5194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B5194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B5194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B5194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B5194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B5194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B51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qFormat/>
    <w:rsid w:val="006B5194"/>
    <w:rPr>
      <w:rFonts w:ascii="Palatino Linotype" w:hAnsi="Palatino Linotype"/>
      <w:color w:val="808080"/>
    </w:rPr>
  </w:style>
  <w:style w:type="character" w:styleId="nfaseIntensa">
    <w:name w:val="Intense Emphasis"/>
    <w:basedOn w:val="Tipodeletrapredefinidodopargrafo"/>
    <w:uiPriority w:val="6"/>
    <w:unhideWhenUsed/>
    <w:qFormat/>
    <w:rsid w:val="006B5194"/>
    <w:rPr>
      <w:rFonts w:ascii="Palatino Linotype" w:hAnsi="Palatino Linotype"/>
      <w:i/>
      <w:iCs/>
      <w:color w:val="935309" w:themeColor="accent2" w:themeShade="80"/>
    </w:rPr>
  </w:style>
  <w:style w:type="paragraph" w:styleId="Rodap">
    <w:name w:val="footer"/>
    <w:basedOn w:val="Normal"/>
    <w:link w:val="RodapCarter"/>
    <w:uiPriority w:val="99"/>
    <w:unhideWhenUsed/>
    <w:rsid w:val="006B5194"/>
    <w:pPr>
      <w:spacing w:before="0" w:after="0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5194"/>
    <w:rPr>
      <w:rFonts w:ascii="Palatino Linotype" w:hAnsi="Palatino Linotype"/>
      <w:szCs w:val="21"/>
    </w:rPr>
  </w:style>
  <w:style w:type="paragraph" w:styleId="Ttulo">
    <w:name w:val="Title"/>
    <w:basedOn w:val="Normal"/>
    <w:uiPriority w:val="1"/>
    <w:qFormat/>
    <w:rsid w:val="006B5194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deLista6Colorida">
    <w:name w:val="List Table 6 Colorful"/>
    <w:basedOn w:val="Tabelanormal"/>
    <w:uiPriority w:val="51"/>
    <w:rsid w:val="006B51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commarcas">
    <w:name w:val="List Bullet"/>
    <w:basedOn w:val="Normal"/>
    <w:uiPriority w:val="10"/>
    <w:unhideWhenUsed/>
    <w:qFormat/>
    <w:rsid w:val="006B5194"/>
    <w:pPr>
      <w:numPr>
        <w:numId w:val="18"/>
      </w:numPr>
      <w:contextualSpacing/>
    </w:pPr>
  </w:style>
  <w:style w:type="paragraph" w:styleId="Subttulo">
    <w:name w:val="Subtitle"/>
    <w:basedOn w:val="Normal"/>
    <w:uiPriority w:val="2"/>
    <w:qFormat/>
    <w:rsid w:val="006B5194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B5194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Cabealho">
    <w:name w:val="header"/>
    <w:basedOn w:val="Normal"/>
    <w:link w:val="CabealhoCarter"/>
    <w:uiPriority w:val="99"/>
    <w:unhideWhenUsed/>
    <w:rsid w:val="006B5194"/>
    <w:pPr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5194"/>
    <w:rPr>
      <w:rFonts w:ascii="Palatino Linotype" w:hAnsi="Palatino Linotype"/>
      <w:szCs w:val="2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5194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519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B5194"/>
  </w:style>
  <w:style w:type="paragraph" w:styleId="Textodebloco">
    <w:name w:val="Block Text"/>
    <w:basedOn w:val="Normal"/>
    <w:uiPriority w:val="99"/>
    <w:semiHidden/>
    <w:unhideWhenUsed/>
    <w:rsid w:val="006B5194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B519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B5194"/>
    <w:rPr>
      <w:rFonts w:ascii="Palatino Linotype" w:hAnsi="Palatino Linotype"/>
      <w:szCs w:val="21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B519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B5194"/>
    <w:rPr>
      <w:rFonts w:ascii="Palatino Linotype" w:hAnsi="Palatino Linotype"/>
      <w:szCs w:val="21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B5194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B5194"/>
    <w:rPr>
      <w:rFonts w:ascii="Palatino Linotype" w:hAnsi="Palatino Linotype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B5194"/>
    <w:pPr>
      <w:spacing w:after="1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B5194"/>
    <w:rPr>
      <w:rFonts w:ascii="Palatino Linotype" w:hAnsi="Palatino Linotype"/>
      <w:szCs w:val="21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B5194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B5194"/>
    <w:rPr>
      <w:rFonts w:ascii="Palatino Linotype" w:hAnsi="Palatino Linotype"/>
      <w:szCs w:val="21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B5194"/>
    <w:pPr>
      <w:spacing w:after="1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B5194"/>
    <w:rPr>
      <w:rFonts w:ascii="Palatino Linotype" w:hAnsi="Palatino Linotype"/>
      <w:szCs w:val="21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B5194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B5194"/>
    <w:rPr>
      <w:rFonts w:ascii="Palatino Linotype" w:hAnsi="Palatino Linotype"/>
      <w:szCs w:val="21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B5194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B5194"/>
    <w:rPr>
      <w:rFonts w:ascii="Palatino Linotype" w:hAnsi="Palatino Linotype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B5194"/>
    <w:rPr>
      <w:rFonts w:ascii="Palatino Linotype" w:hAnsi="Palatino Linotype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B5194"/>
    <w:pPr>
      <w:spacing w:before="0" w:after="200"/>
    </w:pPr>
    <w:rPr>
      <w:i/>
      <w:iCs/>
      <w:color w:val="444D26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B5194"/>
    <w:pPr>
      <w:spacing w:before="0"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B5194"/>
    <w:rPr>
      <w:rFonts w:ascii="Palatino Linotype" w:hAnsi="Palatino Linotype"/>
      <w:szCs w:val="21"/>
    </w:rPr>
  </w:style>
  <w:style w:type="table" w:styleId="GrelhaColorida">
    <w:name w:val="Colorful Grid"/>
    <w:basedOn w:val="Tabelanormal"/>
    <w:uiPriority w:val="73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B5194"/>
    <w:rPr>
      <w:rFonts w:ascii="Palatino Linotype" w:hAnsi="Palatino Linotype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B5194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B5194"/>
    <w:rPr>
      <w:rFonts w:ascii="Palatino Linotype" w:hAnsi="Palatino Linotype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B519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B5194"/>
    <w:rPr>
      <w:rFonts w:ascii="Palatino Linotype" w:hAnsi="Palatino Linotype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B51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B51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B51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B51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B51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B51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B51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"/>
    <w:link w:val="DataCarter"/>
    <w:uiPriority w:val="3"/>
    <w:rsid w:val="006B5194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aCarter">
    <w:name w:val="Data Caráter"/>
    <w:basedOn w:val="Tipodeletrapredefinidodopargrafo"/>
    <w:link w:val="Data"/>
    <w:uiPriority w:val="3"/>
    <w:rsid w:val="006B5194"/>
    <w:rPr>
      <w:rFonts w:ascii="Palatino Linotype" w:hAnsi="Palatino Linotype"/>
      <w:szCs w:val="21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B5194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B5194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B5194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B5194"/>
    <w:rPr>
      <w:rFonts w:ascii="Palatino Linotype" w:hAnsi="Palatino Linotype"/>
      <w:szCs w:val="21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6B5194"/>
    <w:rPr>
      <w:rFonts w:ascii="Palatino Linotype" w:hAnsi="Palatino Linotype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B5194"/>
    <w:rPr>
      <w:rFonts w:ascii="Palatino Linotype" w:hAnsi="Palatino Linotype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B5194"/>
    <w:pPr>
      <w:spacing w:before="0"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B5194"/>
    <w:rPr>
      <w:rFonts w:ascii="Palatino Linotype" w:hAnsi="Palatino Linotype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B5194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B5194"/>
    <w:rPr>
      <w:rFonts w:ascii="Palatino Linotype" w:hAnsi="Palatino Linotype"/>
      <w:color w:val="7F6F6F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B5194"/>
    <w:rPr>
      <w:rFonts w:ascii="Palatino Linotype" w:hAnsi="Palatino Linotype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B5194"/>
    <w:pPr>
      <w:spacing w:before="0"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B5194"/>
    <w:rPr>
      <w:rFonts w:ascii="Palatino Linotype" w:hAnsi="Palatino Linotype"/>
      <w:szCs w:val="20"/>
    </w:rPr>
  </w:style>
  <w:style w:type="table" w:styleId="TabeladeGrelha1Clara">
    <w:name w:val="Grid Table 1 Light"/>
    <w:basedOn w:val="Tabelanormal"/>
    <w:uiPriority w:val="46"/>
    <w:rsid w:val="006B519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B5194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B5194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B5194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B5194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B5194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B5194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3">
    <w:name w:val="Grid Table 3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B51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B51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B51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B51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B51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B51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B51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B51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B5194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B5194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B5194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B5194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B5194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B5194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B51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B5194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B5194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B5194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B5194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B5194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B5194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B5194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B5194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B5194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B5194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B5194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B5194"/>
    <w:rPr>
      <w:rFonts w:ascii="Palatino Linotype" w:hAnsi="Palatino Linotype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6B5194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B5194"/>
    <w:rPr>
      <w:rFonts w:ascii="Palatino Linotype" w:hAnsi="Palatino Linotype"/>
      <w:i/>
      <w:iCs/>
      <w:szCs w:val="21"/>
    </w:rPr>
  </w:style>
  <w:style w:type="character" w:styleId="CitaoHTML">
    <w:name w:val="HTML Cite"/>
    <w:basedOn w:val="Tipodeletrapredefinidodopargrafo"/>
    <w:uiPriority w:val="99"/>
    <w:semiHidden/>
    <w:unhideWhenUsed/>
    <w:rsid w:val="006B5194"/>
    <w:rPr>
      <w:rFonts w:ascii="Palatino Linotype" w:hAnsi="Palatino Linotype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B5194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B5194"/>
    <w:rPr>
      <w:rFonts w:ascii="Palatino Linotype" w:hAnsi="Palatino Linotype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B5194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B5194"/>
    <w:pPr>
      <w:spacing w:before="0"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B5194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B5194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B5194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B5194"/>
    <w:rPr>
      <w:rFonts w:ascii="Palatino Linotype" w:hAnsi="Palatino Linotype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B5194"/>
    <w:rPr>
      <w:rFonts w:ascii="Palatino Linotype" w:hAnsi="Palatino Linotype"/>
      <w:color w:val="8E58B6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B5194"/>
    <w:pPr>
      <w:spacing w:before="0"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B5194"/>
    <w:pPr>
      <w:spacing w:before="0"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B5194"/>
    <w:pPr>
      <w:spacing w:before="0"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B5194"/>
    <w:pPr>
      <w:spacing w:before="0"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B5194"/>
    <w:pPr>
      <w:spacing w:before="0"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B5194"/>
    <w:pPr>
      <w:spacing w:before="0"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B5194"/>
    <w:pPr>
      <w:spacing w:before="0"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B5194"/>
    <w:pPr>
      <w:spacing w:before="0"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B5194"/>
    <w:pPr>
      <w:spacing w:before="0"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B5194"/>
    <w:rPr>
      <w:rFonts w:ascii="Century Gothic" w:eastAsiaTheme="majorEastAsia" w:hAnsi="Century Gothic" w:cstheme="majorBidi"/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B5194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6B5194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B5194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B519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B5194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B5194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B5194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B5194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B5194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B5194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B5194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6B519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B519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B519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B519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B5194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B5194"/>
    <w:pPr>
      <w:numPr>
        <w:numId w:val="7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B5194"/>
    <w:pPr>
      <w:numPr>
        <w:numId w:val="8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B5194"/>
    <w:pPr>
      <w:numPr>
        <w:numId w:val="9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B5194"/>
    <w:pPr>
      <w:numPr>
        <w:numId w:val="10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B5194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B5194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B5194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B5194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B5194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11"/>
    <w:qFormat/>
    <w:rsid w:val="006B5194"/>
    <w:pPr>
      <w:numPr>
        <w:numId w:val="11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B5194"/>
    <w:pPr>
      <w:numPr>
        <w:numId w:val="12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B5194"/>
    <w:pPr>
      <w:numPr>
        <w:numId w:val="13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B5194"/>
    <w:pPr>
      <w:numPr>
        <w:numId w:val="14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B5194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B519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2">
    <w:name w:val="List Table 2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B5194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3">
    <w:name w:val="List Table 3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B5194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B5194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B51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B51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B51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B51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B51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B51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B51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Destaque1">
    <w:name w:val="List Table 6 Colorful Accent 1"/>
    <w:basedOn w:val="Tabelanormal"/>
    <w:uiPriority w:val="51"/>
    <w:rsid w:val="006B5194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B5194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B5194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B5194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B5194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B5194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B519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B5194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B5194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B5194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B5194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B5194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B5194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B51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B5194"/>
    <w:rPr>
      <w:rFonts w:ascii="Consolas" w:hAnsi="Consolas" w:cs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B51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B5194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B51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B5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B5194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6B5194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6B5194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B5194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B5194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B5194"/>
    <w:rPr>
      <w:rFonts w:ascii="Palatino Linotype" w:hAnsi="Palatino Linotype"/>
      <w:szCs w:val="21"/>
    </w:rPr>
  </w:style>
  <w:style w:type="character" w:styleId="Nmerodepgina">
    <w:name w:val="page number"/>
    <w:basedOn w:val="Tipodeletrapredefinidodopargrafo"/>
    <w:uiPriority w:val="99"/>
    <w:semiHidden/>
    <w:unhideWhenUsed/>
    <w:rsid w:val="006B5194"/>
    <w:rPr>
      <w:rFonts w:ascii="Palatino Linotype" w:hAnsi="Palatino Linotype"/>
    </w:rPr>
  </w:style>
  <w:style w:type="table" w:styleId="TabelaSimples1">
    <w:name w:val="Plain Table 1"/>
    <w:basedOn w:val="Tabelanormal"/>
    <w:uiPriority w:val="41"/>
    <w:rsid w:val="006B519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B519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B519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B519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B5194"/>
    <w:pPr>
      <w:spacing w:before="0" w:after="0"/>
    </w:pPr>
    <w:rPr>
      <w:rFonts w:ascii="Consolas" w:hAnsi="Consolas" w:cs="Consola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B5194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B51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B5194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B5194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B5194"/>
    <w:rPr>
      <w:rFonts w:ascii="Palatino Linotype" w:hAnsi="Palatino Linotype"/>
      <w:szCs w:val="21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6B5194"/>
    <w:pPr>
      <w:spacing w:before="0"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B5194"/>
    <w:rPr>
      <w:rFonts w:ascii="Palatino Linotype" w:hAnsi="Palatino Linotype"/>
      <w:szCs w:val="21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B5194"/>
    <w:rPr>
      <w:rFonts w:ascii="Palatino Linotype" w:hAnsi="Palatino Linotype"/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B5194"/>
    <w:rPr>
      <w:rFonts w:ascii="Palatino Linotype" w:hAnsi="Palatino Linotype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B5194"/>
    <w:rPr>
      <w:rFonts w:ascii="Palatino Linotype" w:hAnsi="Palatino Linotype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B51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B51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B51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B51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B51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B51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B51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B51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B51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B51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B51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B51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B51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B51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B51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B51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B51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B51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B51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B51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B51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B51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B51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B51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B51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B519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B51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B51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B51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B51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B51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B51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B51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B51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B519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B519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B51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B51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B51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B51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B51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B51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B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B51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B51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B51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B5194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B5194"/>
  </w:style>
  <w:style w:type="paragraph" w:styleId="ndice2">
    <w:name w:val="toc 2"/>
    <w:basedOn w:val="Normal"/>
    <w:next w:val="Normal"/>
    <w:autoRedefine/>
    <w:uiPriority w:val="39"/>
    <w:semiHidden/>
    <w:unhideWhenUsed/>
    <w:rsid w:val="006B5194"/>
    <w:pPr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B5194"/>
    <w:pPr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B5194"/>
    <w:pPr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B5194"/>
    <w:pPr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B5194"/>
    <w:pPr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B5194"/>
    <w:pPr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B5194"/>
    <w:pPr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B5194"/>
    <w:pPr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B5194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Semlista"/>
    <w:uiPriority w:val="99"/>
    <w:semiHidden/>
    <w:unhideWhenUsed/>
    <w:rsid w:val="006B5194"/>
    <w:pPr>
      <w:numPr>
        <w:numId w:val="19"/>
      </w:numPr>
    </w:pPr>
  </w:style>
  <w:style w:type="numbering" w:styleId="1ai">
    <w:name w:val="Outline List 1"/>
    <w:basedOn w:val="Semlista"/>
    <w:uiPriority w:val="99"/>
    <w:semiHidden/>
    <w:unhideWhenUsed/>
    <w:rsid w:val="006B5194"/>
    <w:pPr>
      <w:numPr>
        <w:numId w:val="20"/>
      </w:numPr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B5194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goSeco">
    <w:name w:val="Outline List 3"/>
    <w:basedOn w:val="Semlista"/>
    <w:uiPriority w:val="99"/>
    <w:semiHidden/>
    <w:unhideWhenUsed/>
    <w:rsid w:val="006B5194"/>
    <w:pPr>
      <w:numPr>
        <w:numId w:val="21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6B5194"/>
    <w:rPr>
      <w:rFonts w:ascii="Palatino Linotype" w:hAnsi="Palatino Linotype"/>
      <w:color w:val="2B579A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6B5194"/>
    <w:rPr>
      <w:rFonts w:ascii="Palatino Linotype" w:hAnsi="Palatino Linotype"/>
      <w:color w:val="2B579A"/>
      <w:shd w:val="clear" w:color="auto" w:fill="E6E6E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6B5194"/>
    <w:rPr>
      <w:rFonts w:ascii="Palatino Linotype" w:hAnsi="Palatino Linotype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B5194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4A5853" w:rsidP="004A5853">
          <w:pPr>
            <w:pStyle w:val="2A72DAFB46254D1E963D9DA42211E1EF"/>
          </w:pPr>
          <w:r w:rsidRPr="006B5194">
            <w:rPr>
              <w:lang w:bidi="pt-PT"/>
            </w:rPr>
            <w:t>Ata da Associação de Pais e Professores do seu Estabelecimento de Ensino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4A5853" w:rsidP="004A5853">
          <w:pPr>
            <w:pStyle w:val="8B7BE7C276EA4A12AE60A507C5C00B31"/>
          </w:pPr>
          <w:r w:rsidRPr="006B5194">
            <w:rPr>
              <w:lang w:bidi="pt-PT"/>
            </w:rPr>
            <w:t>Nome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4A5853" w:rsidP="004A5853">
          <w:pPr>
            <w:pStyle w:val="51D018377B0F42EBA906B3947C120BEE"/>
          </w:pPr>
          <w:r w:rsidRPr="006B5194">
            <w:rPr>
              <w:lang w:bidi="pt-PT"/>
            </w:rPr>
            <w:t>Lista de participantes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4A5853" w:rsidP="004A5853">
          <w:pPr>
            <w:pStyle w:val="B5B31986C3D3427A82C05457A5D4C381"/>
          </w:pPr>
          <w:r w:rsidRPr="006B5194">
            <w:rPr>
              <w:lang w:bidi="pt-PT"/>
            </w:rPr>
            <w:t>O Conselho Diretivo, o novo diretor e os convidados foram apresentados. Constância Botas foi nomeada como nova secretária.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4A5853" w:rsidP="004A5853">
          <w:pPr>
            <w:pStyle w:val="2C3463085E4149AB8DAA98C94BDB859E"/>
          </w:pPr>
          <w:r w:rsidRPr="006B5194">
            <w:rPr>
              <w:lang w:bidi="pt-PT"/>
            </w:rPr>
            <w:t>Existem diversas vagas para encarregados de educação no Comité Consultivo. Estas vagas foram apresentadas na última newsletter.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4A5853" w:rsidP="004A5853">
          <w:pPr>
            <w:pStyle w:val="FE79524F633C48768797CE791CB08193"/>
          </w:pPr>
          <w:r w:rsidRPr="006B5194">
            <w:rPr>
              <w:lang w:bidi="pt-PT"/>
            </w:rPr>
            <w:t>O orçamento para o ano letivo atual foi distribuído por Emília Faria, Tesoureira da Associação de Pais e Professores e revisto pelo Conselho Diretivo e pelos membros da Associação de Pais e Professores na última reunião.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4A5853" w:rsidP="004A5853">
          <w:pPr>
            <w:pStyle w:val="E345D44243A547D8851E48B7164160EB"/>
          </w:pPr>
          <w:r w:rsidRPr="006B5194">
            <w:rPr>
              <w:lang w:bidi="pt-PT"/>
            </w:rPr>
            <w:t>O Diretor Jorge Andrade apresentou o seu relatório.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4A5853" w:rsidRPr="006B5194" w:rsidRDefault="004A5853">
          <w:pPr>
            <w:pStyle w:val="Listacommarcas"/>
          </w:pPr>
          <w:r w:rsidRPr="006B5194">
            <w:rPr>
              <w:lang w:bidi="pt-PT"/>
            </w:rPr>
            <w:t>Recapitulação da noite Regresso às Aulas – 9 de setembro</w:t>
          </w:r>
        </w:p>
        <w:p w:rsidR="004A5853" w:rsidRPr="006B5194" w:rsidRDefault="004A5853">
          <w:pPr>
            <w:pStyle w:val="Listacommarcas"/>
          </w:pPr>
          <w:r w:rsidRPr="006B5194">
            <w:rPr>
              <w:lang w:bidi="pt-PT"/>
            </w:rPr>
            <w:t>Programas de Educação para Encarregados de Educação – Orientadores</w:t>
          </w:r>
        </w:p>
        <w:p w:rsidR="003E092C" w:rsidRDefault="004A5853" w:rsidP="004A5853">
          <w:pPr>
            <w:pStyle w:val="FC701595AD88440791604DCBBDEE50C8"/>
          </w:pPr>
          <w:r w:rsidRPr="006B5194">
            <w:rPr>
              <w:lang w:bidi="pt-PT"/>
            </w:rPr>
            <w:t>Processo de Candidatura a Bolsas de Professores – Fundação de Escolas do Porto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4A5853" w:rsidP="004A5853">
          <w:pPr>
            <w:pStyle w:val="F414BC8192AB45F6B7A41B67864D7A85"/>
          </w:pPr>
          <w:r w:rsidRPr="006B5194">
            <w:rPr>
              <w:lang w:bidi="pt-PT"/>
            </w:rPr>
            <w:t>Relatórios do comité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4A5853" w:rsidP="004A5853">
          <w:pPr>
            <w:pStyle w:val="F00220456844446E8CE3C54095CF59CD"/>
          </w:pPr>
          <w:r w:rsidRPr="006B5194">
            <w:rPr>
              <w:lang w:bidi="pt-PT"/>
            </w:rPr>
            <w:t>Introduzir Anúncios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4A5853" w:rsidP="004A5853">
          <w:pPr>
            <w:pStyle w:val="81ED36C955044F609AF88201A101E6C0"/>
          </w:pPr>
          <w:r w:rsidRPr="006B5194">
            <w:rPr>
              <w:lang w:bidi="pt-PT"/>
            </w:rPr>
            <w:t>A proposta de adiamento foi efetuada às 9:00 e foi aprovada por unanimidade.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4A5853" w:rsidRPr="006B5194" w:rsidRDefault="004A5853" w:rsidP="00774146">
          <w:pPr>
            <w:pStyle w:val="Listacommarcas"/>
          </w:pPr>
          <w:r w:rsidRPr="006B5194">
            <w:rPr>
              <w:lang w:bidi="pt-PT"/>
            </w:rPr>
            <w:t>Lista de Membros</w:t>
          </w:r>
        </w:p>
        <w:p w:rsidR="004A5853" w:rsidRPr="006B5194" w:rsidRDefault="004A5853" w:rsidP="00774146">
          <w:pPr>
            <w:pStyle w:val="Listacommarcas"/>
          </w:pPr>
          <w:r w:rsidRPr="006B5194">
            <w:rPr>
              <w:lang w:bidi="pt-PT"/>
            </w:rPr>
            <w:t>Voluntários</w:t>
          </w:r>
        </w:p>
        <w:p w:rsidR="004A5853" w:rsidRPr="006B5194" w:rsidRDefault="004A5853" w:rsidP="00774146">
          <w:pPr>
            <w:pStyle w:val="Listacommarcas"/>
          </w:pPr>
          <w:r w:rsidRPr="006B5194">
            <w:rPr>
              <w:lang w:bidi="pt-PT"/>
            </w:rPr>
            <w:t>Newsletter</w:t>
          </w:r>
        </w:p>
        <w:p w:rsidR="003E092C" w:rsidRDefault="004A5853" w:rsidP="004A5853">
          <w:pPr>
            <w:pStyle w:val="B134B65CE1284704B209E8435614F872"/>
          </w:pPr>
          <w:r w:rsidRPr="006B5194">
            <w:rPr>
              <w:lang w:bidi="pt-PT"/>
            </w:rPr>
            <w:t>Suporte informático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4A5853" w:rsidP="004A5853">
          <w:pPr>
            <w:pStyle w:val="F5C9BFEA47014B25AC1D8AB24F7CA9F8"/>
          </w:pPr>
          <w:r w:rsidRPr="006B5194">
            <w:rPr>
              <w:lang w:bidi="pt-PT"/>
            </w:rPr>
            <w:t>Localização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4A5853" w:rsidP="004A5853">
          <w:pPr>
            <w:pStyle w:val="456D8C1981C8462CB0B3F185CF99CB47"/>
          </w:pPr>
          <w:r w:rsidRPr="006B5194">
            <w:rPr>
              <w:lang w:bidi="pt-PT"/>
            </w:rPr>
            <w:t>A ata da reunião de agosto foi lida e aprovada.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4A5853" w:rsidP="004A5853">
          <w:pPr>
            <w:pStyle w:val="ED83A889158A4B1EB50517FE7CCC4151"/>
          </w:pPr>
          <w:r w:rsidRPr="006B5194">
            <w:rPr>
              <w:lang w:bidi="pt-PT"/>
            </w:rPr>
            <w:t>Atas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4A5853" w:rsidP="004A5853">
          <w:pPr>
            <w:pStyle w:val="7E2719380F2F438ABCF7E708C7BB840F"/>
          </w:pPr>
          <w:r w:rsidRPr="006B5194">
            <w:rPr>
              <w:lang w:bidi="pt-PT"/>
            </w:rPr>
            <w:t>Participante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4A5853" w:rsidP="004A5853">
          <w:pPr>
            <w:pStyle w:val="5578A0C602C44899A96C1F96D0E43F32"/>
          </w:pPr>
          <w:r w:rsidRPr="006B5194">
            <w:rPr>
              <w:lang w:bidi="pt-PT"/>
            </w:rPr>
            <w:t>Aprovação da Ata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4A5853" w:rsidP="004A5853">
          <w:pPr>
            <w:pStyle w:val="A1504AF1238A4C9BAFC0236E6C8E47D7"/>
          </w:pPr>
          <w:r w:rsidRPr="006B5194">
            <w:rPr>
              <w:lang w:bidi="pt-PT"/>
            </w:rPr>
            <w:t>Conselho Diretivo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4A5853" w:rsidP="004A5853">
          <w:pPr>
            <w:pStyle w:val="7C4F242DA3374D98963C9C4CC4AC3779"/>
          </w:pPr>
          <w:r w:rsidRPr="006B5194">
            <w:rPr>
              <w:lang w:bidi="pt-PT"/>
            </w:rPr>
            <w:t>Comité Consultivo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4A5853" w:rsidP="004A5853">
          <w:pPr>
            <w:pStyle w:val="716A3FDDB0504226BD769BDA570317F7"/>
          </w:pPr>
          <w:r w:rsidRPr="006B5194">
            <w:rPr>
              <w:lang w:bidi="pt-PT"/>
            </w:rPr>
            <w:t>Orçamento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4A5853" w:rsidP="004A5853">
          <w:pPr>
            <w:pStyle w:val="A0876E9F32EA46E880D85418AA4DA625"/>
          </w:pPr>
          <w:r w:rsidRPr="006B5194">
            <w:rPr>
              <w:lang w:bidi="pt-PT"/>
            </w:rPr>
            <w:t>Relatório do Diretor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4A5853" w:rsidP="004A5853">
          <w:pPr>
            <w:pStyle w:val="5FE1819EBBB64ADEBED898006170D7C4"/>
          </w:pPr>
          <w:r w:rsidRPr="006B5194">
            <w:rPr>
              <w:lang w:bidi="pt-PT"/>
            </w:rPr>
            <w:t>Novos Assuntos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4A5853" w:rsidP="004A5853">
          <w:pPr>
            <w:pStyle w:val="8F5D9D6AFBD6421D9E6218643DA445DB"/>
          </w:pPr>
          <w:r w:rsidRPr="006B5194">
            <w:rPr>
              <w:lang w:bidi="pt-PT"/>
            </w:rPr>
            <w:t>Relatórios do Comité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4A5853" w:rsidP="004A5853">
          <w:pPr>
            <w:pStyle w:val="3426CF96100B47E8968013BE72F2FD41"/>
          </w:pPr>
          <w:r w:rsidRPr="006B5194">
            <w:rPr>
              <w:lang w:bidi="pt-PT"/>
            </w:rPr>
            <w:t>Anúncios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4A5853" w:rsidP="004A5853">
          <w:pPr>
            <w:pStyle w:val="11C4F3FFA7554C398063BA838953A862"/>
          </w:pPr>
          <w:r w:rsidRPr="006B5194">
            <w:rPr>
              <w:lang w:bidi="pt-PT"/>
            </w:rPr>
            <w:t>Próxima Reunião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4A5853" w:rsidP="004A5853">
          <w:pPr>
            <w:pStyle w:val="0689ED4BE4264E6B87699F15581641E712"/>
          </w:pPr>
          <w:r w:rsidRPr="006B5194">
            <w:rPr>
              <w:rStyle w:val="nfaseIntensa"/>
              <w:lang w:bidi="pt-PT"/>
            </w:rPr>
            <w:t>Data | hora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4A5853" w:rsidP="004A5853">
          <w:pPr>
            <w:pStyle w:val="90DBEB4829C2402FBB451D840A4C2CB3"/>
          </w:pPr>
          <w:r w:rsidRPr="006B5194">
            <w:rPr>
              <w:lang w:bidi="pt-PT"/>
            </w:rPr>
            <w:t>Data | hora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4A5853" w:rsidP="004A5853">
          <w:pPr>
            <w:pStyle w:val="44B08A4416EB409ABA824C91D341F31912"/>
          </w:pPr>
          <w:r w:rsidRPr="006B5194">
            <w:rPr>
              <w:rStyle w:val="nfaseIntensa"/>
              <w:lang w:bidi="pt-PT"/>
            </w:rPr>
            <w:t>Reunião declarada aberta por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4A5853" w:rsidP="004A5853">
          <w:pPr>
            <w:pStyle w:val="292B931A920D46EEBFFA300868E24925"/>
          </w:pPr>
          <w:r w:rsidRPr="006B5194">
            <w:rPr>
              <w:lang w:bidi="pt-PT"/>
            </w:rPr>
            <w:t>Data | hora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4A5853" w:rsidP="004A5853">
          <w:pPr>
            <w:pStyle w:val="458529E279E4422081CD18F0E07CA86C"/>
          </w:pPr>
          <w:r w:rsidRPr="006B5194">
            <w:rPr>
              <w:lang w:bidi="pt-PT"/>
            </w:rPr>
            <w:t>Tomás Mota apresentou uma proposta para elegerem Constância, com o apoio de Tiago Ribeiro. Todos os presentes votaram a favor e Constância Botas foi confirmada como a nova secretária.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4A5853" w:rsidP="004A5853">
          <w:pPr>
            <w:pStyle w:val="F0AD0BD8AE524B11BEFE59B08ADACB81"/>
          </w:pPr>
          <w:r w:rsidRPr="006B5194">
            <w:rPr>
              <w:lang w:bidi="pt-PT"/>
            </w:rPr>
            <w:t>Três encarregados de educação mostraram interesse em participar no Comité Consultivo. Artur Cunha fará o acompanhamento desses encarregados de educação e também algum recrutamento adicional para preencher estas vagas.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4A5853" w:rsidP="004A5853">
          <w:pPr>
            <w:pStyle w:val="527AB24358F84B56B6C05E6F11A557A3"/>
          </w:pPr>
          <w:r w:rsidRPr="006B5194">
            <w:rPr>
              <w:lang w:bidi="pt-PT"/>
            </w:rPr>
            <w:t>Na reunião de hoje, Tiago Ribeiro apresentou uma moção para aprovar o orçamento que foi apoiado por Rita Santos. Todos os presentes votaram a favor da aprovação do orçamento conforme apresentado.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mmarc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0D3DE0"/>
    <w:rsid w:val="00202C70"/>
    <w:rsid w:val="002F34C6"/>
    <w:rsid w:val="003E092C"/>
    <w:rsid w:val="004A5853"/>
    <w:rsid w:val="00563545"/>
    <w:rsid w:val="005D6F33"/>
    <w:rsid w:val="007C44B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qFormat/>
    <w:rsid w:val="004A5853"/>
    <w:rPr>
      <w:rFonts w:ascii="Palatino Linotype" w:hAnsi="Palatino Linotype"/>
      <w:color w:val="808080"/>
    </w:rPr>
  </w:style>
  <w:style w:type="character" w:styleId="nfaseIntensa">
    <w:name w:val="Intense Emphasis"/>
    <w:basedOn w:val="Tipodeletrapredefinidodopargrafo"/>
    <w:uiPriority w:val="6"/>
    <w:unhideWhenUsed/>
    <w:qFormat/>
    <w:rsid w:val="004A5853"/>
    <w:rPr>
      <w:rFonts w:ascii="Palatino Linotype" w:hAnsi="Palatino Linotype"/>
      <w:i/>
      <w:iCs/>
      <w:color w:val="833C0B" w:themeColor="accent2" w:themeShade="80"/>
    </w:rPr>
  </w:style>
  <w:style w:type="paragraph" w:styleId="Ttulo">
    <w:name w:val="Title"/>
    <w:basedOn w:val="Ttulo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argrafodaLista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Listacommarcas">
    <w:name w:val="List Bullet"/>
    <w:basedOn w:val="Normal"/>
    <w:uiPriority w:val="10"/>
    <w:unhideWhenUsed/>
    <w:qFormat/>
    <w:rsid w:val="004A5853"/>
    <w:pPr>
      <w:numPr>
        <w:numId w:val="4"/>
      </w:numPr>
      <w:spacing w:before="100" w:after="100" w:line="240" w:lineRule="auto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4A5853"/>
    <w:pPr>
      <w:spacing w:before="100" w:after="100" w:line="240" w:lineRule="auto"/>
      <w:jc w:val="right"/>
    </w:pPr>
    <w:rPr>
      <w:rFonts w:ascii="Century Gothic" w:eastAsiaTheme="majorEastAsia" w:hAnsi="Century Gothic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4A5853"/>
    <w:pPr>
      <w:spacing w:before="100" w:after="120" w:line="240" w:lineRule="auto"/>
      <w:jc w:val="right"/>
    </w:pPr>
    <w:rPr>
      <w:rFonts w:ascii="Century Gothic" w:eastAsiaTheme="majorEastAsia" w:hAnsi="Century Gothic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4A5853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4A5853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4A5853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4A5853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4A5853"/>
    <w:pPr>
      <w:spacing w:before="100" w:after="100" w:line="240" w:lineRule="auto"/>
      <w:outlineLvl w:val="1"/>
    </w:pPr>
    <w:rPr>
      <w:rFonts w:ascii="Century Gothic" w:eastAsiaTheme="majorEastAsia" w:hAnsi="Century Gothic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4A5853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4A5853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4A5853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4A5853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Office_22447502_TF03463088</Template>
  <TotalTime>35</TotalTime>
  <Pages>2</Pages>
  <Words>306</Words>
  <Characters>1653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