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tulo"/>
      </w:pPr>
      <w:bookmarkStart w:id="0" w:name="_GoBack"/>
      <w:r>
        <w:rPr>
          <w:lang w:bidi="pt-PT"/>
        </w:rPr>
        <w:t>[Nome da Receita]</w:t>
      </w:r>
    </w:p>
    <w:p w14:paraId="23A89334" w14:textId="77777777" w:rsidR="00BB17D3" w:rsidRDefault="6FA01A06">
      <w:pPr>
        <w:pStyle w:val="Ttulo5"/>
      </w:pPr>
      <w:r w:rsidRPr="6FA01A06">
        <w:rPr>
          <w:rStyle w:val="Forte"/>
          <w:lang w:bidi="pt-PT"/>
        </w:rPr>
        <w:t>Quantidade:</w:t>
      </w:r>
      <w:r>
        <w:rPr>
          <w:lang w:bidi="pt-PT"/>
        </w:rPr>
        <w:t xml:space="preserve"> [número de porções]</w:t>
      </w:r>
    </w:p>
    <w:p w14:paraId="6B3B1D0D" w14:textId="77777777" w:rsidR="00BB17D3" w:rsidRDefault="6FA01A06">
      <w:pPr>
        <w:pStyle w:val="Ttulo5"/>
      </w:pPr>
      <w:r w:rsidRPr="6FA01A06">
        <w:rPr>
          <w:rStyle w:val="Forte"/>
          <w:lang w:bidi="pt-PT"/>
        </w:rPr>
        <w:t>Tempo de preparação:</w:t>
      </w:r>
      <w:r>
        <w:rPr>
          <w:lang w:bidi="pt-PT"/>
        </w:rPr>
        <w:t xml:space="preserve"> [horas e minutos]</w:t>
      </w:r>
    </w:p>
    <w:p w14:paraId="70593BB9" w14:textId="77777777" w:rsidR="00BB17D3" w:rsidRDefault="6FA01A06">
      <w:pPr>
        <w:pStyle w:val="Ttulo5"/>
      </w:pPr>
      <w:r w:rsidRPr="6FA01A06">
        <w:rPr>
          <w:rStyle w:val="Forte"/>
          <w:lang w:bidi="pt-PT"/>
        </w:rPr>
        <w:t>Tempo total:</w:t>
      </w:r>
      <w:r>
        <w:rPr>
          <w:lang w:bidi="pt-PT"/>
        </w:rPr>
        <w:t xml:space="preserve"> [tempo de preparação e cozedura]</w:t>
      </w:r>
    </w:p>
    <w:p w14:paraId="4AF0EDF7" w14:textId="77777777" w:rsidR="00BB17D3" w:rsidRDefault="6FA01A06">
      <w:pPr>
        <w:pStyle w:val="Ttulo1"/>
      </w:pPr>
      <w:r>
        <w:rPr>
          <w:lang w:bidi="pt-PT"/>
        </w:rPr>
        <w:t>Ingredientes</w:t>
      </w:r>
    </w:p>
    <w:p w14:paraId="638F98C0" w14:textId="080C3DBD" w:rsidR="00BB17D3" w:rsidRDefault="6FA01A06">
      <w:pPr>
        <w:pStyle w:val="Ttulo3"/>
      </w:pPr>
      <w:r w:rsidRPr="6FA01A06">
        <w:rPr>
          <w:rStyle w:val="Forte"/>
          <w:lang w:bidi="pt-PT"/>
        </w:rPr>
        <w:t>[Ingrediente] |</w:t>
      </w:r>
      <w:r>
        <w:rPr>
          <w:lang w:bidi="pt-PT"/>
        </w:rPr>
        <w:t xml:space="preserve"> [medida]</w:t>
      </w:r>
    </w:p>
    <w:p w14:paraId="7B3121CD" w14:textId="56830D20" w:rsidR="00BB17D3" w:rsidRDefault="6FA01A06">
      <w:pPr>
        <w:pStyle w:val="Ttulo3"/>
      </w:pPr>
      <w:r w:rsidRPr="6FA01A06">
        <w:rPr>
          <w:rStyle w:val="Forte"/>
          <w:lang w:bidi="pt-PT"/>
        </w:rPr>
        <w:t>[Ingrediente] |</w:t>
      </w:r>
      <w:r>
        <w:rPr>
          <w:lang w:bidi="pt-PT"/>
        </w:rPr>
        <w:t xml:space="preserve"> [medida]</w:t>
      </w:r>
    </w:p>
    <w:p w14:paraId="3605DACF" w14:textId="1F0E5F06" w:rsidR="00BB17D3" w:rsidRDefault="6FA01A06">
      <w:pPr>
        <w:pStyle w:val="Ttulo3"/>
      </w:pPr>
      <w:r w:rsidRPr="6FA01A06">
        <w:rPr>
          <w:rStyle w:val="Forte"/>
          <w:lang w:bidi="pt-PT"/>
        </w:rPr>
        <w:t>[Ingrediente] |</w:t>
      </w:r>
      <w:r>
        <w:rPr>
          <w:lang w:bidi="pt-PT"/>
        </w:rPr>
        <w:t xml:space="preserve"> [medida]</w:t>
      </w:r>
    </w:p>
    <w:p w14:paraId="1200A63F" w14:textId="77777777" w:rsidR="00BB17D3" w:rsidRDefault="6FA01A06">
      <w:pPr>
        <w:pStyle w:val="Ttulo1"/>
      </w:pPr>
      <w:r>
        <w:rPr>
          <w:lang w:bidi="pt-PT"/>
        </w:rPr>
        <w:t>Modo de preparação</w:t>
      </w:r>
    </w:p>
    <w:p w14:paraId="48A9643C" w14:textId="77777777" w:rsidR="00BB17D3" w:rsidRDefault="6FA01A06">
      <w:proofErr w:type="gramStart"/>
      <w:r>
        <w:rPr>
          <w:lang w:bidi="pt-PT"/>
        </w:rPr>
        <w:t>[Explique</w:t>
      </w:r>
      <w:proofErr w:type="gramEnd"/>
      <w:r>
        <w:rPr>
          <w:lang w:bidi="pt-PT"/>
        </w:rPr>
        <w:t xml:space="preserve"> como preparar e elaborar esta receita aqui.]</w:t>
      </w:r>
    </w:p>
    <w:p w14:paraId="788433A9" w14:textId="77777777" w:rsidR="00BB17D3" w:rsidRDefault="6FA01A06">
      <w:pPr>
        <w:pStyle w:val="Ttulo2"/>
      </w:pPr>
      <w:r>
        <w:rPr>
          <w:lang w:bidi="pt-PT"/>
        </w:rPr>
        <w:t>Informações Alimentares e Alergénios</w:t>
      </w:r>
    </w:p>
    <w:p w14:paraId="179A7DFC" w14:textId="77777777" w:rsidR="001A74A6" w:rsidRDefault="6FA01A06">
      <w:r>
        <w:rPr>
          <w:lang w:bidi="pt-PT"/>
        </w:rPr>
        <w:t>[A receita não tem glúten? É adequada para diabéticos? Adicione as informações alimentares e sobre alergénios aqui.]</w:t>
      </w:r>
      <w:bookmarkEnd w:id="0"/>
    </w:p>
    <w:sectPr w:rsidR="001A74A6" w:rsidSect="00700269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22BE" w14:textId="77777777" w:rsidR="00477A8D" w:rsidRDefault="00477A8D">
      <w:r>
        <w:separator/>
      </w:r>
    </w:p>
  </w:endnote>
  <w:endnote w:type="continuationSeparator" w:id="0">
    <w:p w14:paraId="04EF2035" w14:textId="77777777" w:rsidR="00477A8D" w:rsidRDefault="004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1A74A6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25E0" w14:textId="77777777" w:rsidR="00477A8D" w:rsidRDefault="00477A8D">
      <w:r>
        <w:separator/>
      </w:r>
    </w:p>
  </w:footnote>
  <w:footnote w:type="continuationSeparator" w:id="0">
    <w:p w14:paraId="07B0E5EE" w14:textId="77777777" w:rsidR="00477A8D" w:rsidRDefault="0047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477A8D"/>
    <w:rsid w:val="005D182E"/>
    <w:rsid w:val="00700269"/>
    <w:rsid w:val="00820EE5"/>
    <w:rsid w:val="008229A6"/>
    <w:rsid w:val="009D38D2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pt-PT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Ttulo1">
    <w:name w:val="heading 1"/>
    <w:basedOn w:val="Normal"/>
    <w:next w:val="Normal"/>
    <w:link w:val="Ttulo1Carte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Ttulo3">
    <w:name w:val="heading 3"/>
    <w:basedOn w:val="Normal"/>
    <w:link w:val="Ttulo3Carte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8"/>
    <w:qFormat/>
    <w:pPr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b/>
      <w:sz w:val="30"/>
    </w:rPr>
  </w:style>
  <w:style w:type="paragraph" w:styleId="Ttulo">
    <w:name w:val="Title"/>
    <w:basedOn w:val="Normal"/>
    <w:link w:val="TtuloCarte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rPr>
      <w:i/>
      <w:iCs/>
      <w:color w:val="161413" w:themeColor="text2"/>
    </w:rPr>
  </w:style>
  <w:style w:type="character" w:styleId="nfase">
    <w:name w:val="Emphasis"/>
    <w:basedOn w:val="Tipodeletrapredefinidodopargrafo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Forte">
    <w:name w:val="Strong"/>
    <w:basedOn w:val="Tipodeletrapredefinidodopargrafo"/>
    <w:uiPriority w:val="9"/>
    <w:unhideWhenUsed/>
    <w:qFormat/>
    <w:rPr>
      <w:b/>
      <w:bCs/>
      <w:color w:val="161413" w:themeColor="text2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rFonts w:asciiTheme="majorHAnsi" w:hAnsiTheme="majorHAnsi"/>
      <w:i/>
      <w:iCs/>
      <w:sz w:val="36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rFonts w:asciiTheme="majorHAnsi" w:hAnsiTheme="majorHAnsi"/>
      <w:b/>
      <w:i/>
      <w:iCs/>
      <w:sz w:val="36"/>
    </w:rPr>
  </w:style>
  <w:style w:type="character" w:styleId="RefernciaDiscreta">
    <w:name w:val="Subtle Reference"/>
    <w:basedOn w:val="Tipodeletrapredefinidodopargrafo"/>
    <w:uiPriority w:val="31"/>
    <w:semiHidden/>
    <w:unhideWhenUsed/>
    <w:rPr>
      <w:caps/>
      <w:smallCaps w:val="0"/>
      <w:color w:val="161413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rsid w:val="000B2E7D"/>
    <w:pPr>
      <w:outlineLvl w:val="9"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0B2E7D"/>
    <w:rPr>
      <w:color w:val="3E6971" w:themeColor="accent2" w:themeShade="BF"/>
      <w:sz w:val="30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eastAsiaTheme="majorEastAsia" w:cstheme="majorBidi"/>
      <w:iCs/>
      <w:sz w:val="30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B2E7D"/>
    <w:rPr>
      <w:color w:val="3E6971" w:themeColor="accent2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8"/>
  </w:style>
  <w:style w:type="paragraph" w:styleId="Rodap">
    <w:name w:val="footer"/>
    <w:basedOn w:val="Normal"/>
    <w:link w:val="RodapCarter"/>
    <w:uiPriority w:val="98"/>
    <w:qFormat/>
    <w:pPr>
      <w:spacing w:after="0" w:line="240" w:lineRule="auto"/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8"/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i/>
      <w:sz w:val="34"/>
      <w:szCs w:val="22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B2E7D"/>
  </w:style>
  <w:style w:type="paragraph" w:styleId="Textodebloco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B2E7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B2E7D"/>
  </w:style>
  <w:style w:type="paragraph" w:styleId="Corpodetexto2">
    <w:name w:val="Body Text 2"/>
    <w:basedOn w:val="Normal"/>
    <w:link w:val="Corpodetexto2Carter"/>
    <w:uiPriority w:val="99"/>
    <w:semiHidden/>
    <w:unhideWhenUsed/>
    <w:rsid w:val="000B2E7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B2E7D"/>
  </w:style>
  <w:style w:type="paragraph" w:styleId="Corpodetexto3">
    <w:name w:val="Body Text 3"/>
    <w:basedOn w:val="Normal"/>
    <w:link w:val="Corpodetexto3Carte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B2E7D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B2E7D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B2E7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B2E7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B2E7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B2E7D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B2E7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B2E7D"/>
    <w:rPr>
      <w:sz w:val="22"/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B2E7D"/>
  </w:style>
  <w:style w:type="table" w:styleId="GrelhaColorida">
    <w:name w:val="Colorful Grid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B2E7D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B2E7D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B2E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B2E7D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B2E7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B2E7D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B2E7D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B2E7D"/>
  </w:style>
  <w:style w:type="character" w:styleId="Refdenotadefim">
    <w:name w:val="endnote reference"/>
    <w:basedOn w:val="Tipodeletrapredefinidodopargrafo"/>
    <w:uiPriority w:val="99"/>
    <w:semiHidden/>
    <w:unhideWhenUsed/>
    <w:rsid w:val="000B2E7D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B2E7D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2E7D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B2E7D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Grelha3">
    <w:name w:val="Grid Table 3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0B2E7D"/>
  </w:style>
  <w:style w:type="paragraph" w:styleId="EndereoHTML">
    <w:name w:val="HTML Address"/>
    <w:basedOn w:val="Normal"/>
    <w:link w:val="EndereoHTMLCarte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B2E7D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B2E7D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B2E7D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B2E7D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B2E7D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B2E7D"/>
  </w:style>
  <w:style w:type="paragraph" w:styleId="Lista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Lista2">
    <w:name w:val="List Table 2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Lista3">
    <w:name w:val="List Table 3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B2E7D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B2E7D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B2E7D"/>
  </w:style>
  <w:style w:type="character" w:styleId="Nmerodepgina">
    <w:name w:val="page number"/>
    <w:basedOn w:val="Tipodeletrapredefinidodopargrafo"/>
    <w:uiPriority w:val="99"/>
    <w:semiHidden/>
    <w:unhideWhenUsed/>
    <w:rsid w:val="000B2E7D"/>
  </w:style>
  <w:style w:type="character" w:styleId="TextodoMarcadordePosio">
    <w:name w:val="Placeholder Text"/>
    <w:basedOn w:val="Tipodeletrapredefinidodopargrafo"/>
    <w:uiPriority w:val="99"/>
    <w:semiHidden/>
    <w:qFormat/>
    <w:rsid w:val="000B2E7D"/>
    <w:rPr>
      <w:color w:val="808080"/>
    </w:rPr>
  </w:style>
  <w:style w:type="table" w:styleId="TabelaSimples1">
    <w:name w:val="Plain Table 1"/>
    <w:basedOn w:val="Tabela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B2E7D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B2E7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B2E7D"/>
  </w:style>
  <w:style w:type="paragraph" w:styleId="Assinatura">
    <w:name w:val="Signature"/>
    <w:basedOn w:val="Normal"/>
    <w:link w:val="AssinaturaCarte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B2E7D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0B2E7D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