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0D" w:rsidRDefault="00C441C0">
      <w:pPr>
        <w:pStyle w:val="Data"/>
      </w:pPr>
      <w:bookmarkStart w:id="0" w:name="_GoBack"/>
      <w:bookmarkEnd w:id="0"/>
      <w:r>
        <w:t>[DATA]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"/>
      </w:tblPr>
      <w:tblGrid>
        <w:gridCol w:w="9638"/>
      </w:tblGrid>
      <w:tr w:rsidR="00043D0D">
        <w:tc>
          <w:tcPr>
            <w:tcW w:w="9638" w:type="dxa"/>
          </w:tcPr>
          <w:p w:rsidR="00043D0D" w:rsidRDefault="00C441C0">
            <w:pPr>
              <w:pStyle w:val="Ttulo"/>
            </w:pPr>
            <w:r>
              <w:t>[NOME DO PROJETO]</w:t>
            </w:r>
          </w:p>
        </w:tc>
      </w:tr>
    </w:tbl>
    <w:p w:rsidR="00043D0D" w:rsidRDefault="00C441C0">
      <w:pPr>
        <w:pStyle w:val="Subttulo"/>
      </w:pPr>
      <w:r>
        <w:t>[NOME DO ALUNO] | [NOME DO CURSO] | [INOME DO INSTRUTOR/HORA DA AULA/PERÍODO]</w:t>
      </w:r>
    </w:p>
    <w:p w:rsidR="00043D0D" w:rsidRDefault="00C441C0">
      <w:r>
        <w:t>Precisa de mais linhas na tabela de tarefas? Não há problema. Basta clicar na última célula da tabela e, em seguida, premir a tecla de TABULAÇÃO.</w:t>
      </w:r>
    </w:p>
    <w:p w:rsidR="00043D0D" w:rsidRDefault="00C441C0">
      <w:r>
        <w:t>Para adicionar uma linha no meio da tabela, clique na linha e, em seguida, no separador de Ferramentas de Tabela I Esquema do friso, clique em Inserir Acima ou Inserir Abaixo.</w:t>
      </w:r>
    </w:p>
    <w:p w:rsidR="00043D0D" w:rsidRDefault="00C441C0">
      <w:r>
        <w:t>Para substituir um marcador de posição de texto (como este) pelo seu próprio, basta selecioná-lo e começar a escrever. Não inclua espaço à direita ou à esquerda dos carateres na sua seleção.</w:t>
      </w:r>
    </w:p>
    <w:tbl>
      <w:tblPr>
        <w:tblStyle w:val="TabeladeListadeTarefas"/>
        <w:tblW w:w="9638" w:type="dxa"/>
        <w:tblLayout w:type="fixed"/>
        <w:tblLook w:val="04A0" w:firstRow="1" w:lastRow="0" w:firstColumn="1" w:lastColumn="0" w:noHBand="0" w:noVBand="1"/>
        <w:tblDescription w:val="Lista de tarefas"/>
      </w:tblPr>
      <w:tblGrid>
        <w:gridCol w:w="4390"/>
        <w:gridCol w:w="2551"/>
        <w:gridCol w:w="1552"/>
        <w:gridCol w:w="1145"/>
      </w:tblGrid>
      <w:tr w:rsidR="00043D0D" w:rsidTr="00595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90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043D0D" w:rsidRDefault="00C441C0">
            <w:pPr>
              <w:jc w:val="left"/>
            </w:pPr>
            <w:r>
              <w:t>TAREFA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:rsidR="00043D0D" w:rsidRDefault="00C441C0">
            <w:r>
              <w:t>DATA PARA CONCLUSÃO</w:t>
            </w:r>
          </w:p>
        </w:tc>
        <w:tc>
          <w:tcPr>
            <w:tcW w:w="1552" w:type="dxa"/>
            <w:tcBorders>
              <w:bottom w:val="single" w:sz="4" w:space="0" w:color="FFFFFF" w:themeColor="background1"/>
            </w:tcBorders>
            <w:vAlign w:val="bottom"/>
          </w:tcPr>
          <w:p w:rsidR="00043D0D" w:rsidRDefault="00C441C0">
            <w:r>
              <w:t>CONCLUÍDO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043D0D" w:rsidRDefault="00C441C0">
            <w:r>
              <w:t>INICIAIS</w:t>
            </w:r>
          </w:p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D0D" w:rsidRDefault="00043D0D"/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</w:tcPr>
          <w:p w:rsidR="00043D0D" w:rsidRDefault="00043D0D"/>
        </w:tc>
        <w:tc>
          <w:tcPr>
            <w:tcW w:w="1552" w:type="dxa"/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</w:tcPr>
          <w:p w:rsidR="00043D0D" w:rsidRDefault="00043D0D"/>
        </w:tc>
        <w:tc>
          <w:tcPr>
            <w:tcW w:w="1552" w:type="dxa"/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043D0D" w:rsidRDefault="00043D0D"/>
        </w:tc>
      </w:tr>
      <w:tr w:rsidR="00043D0D" w:rsidTr="005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</w:tcPr>
          <w:p w:rsidR="00043D0D" w:rsidRDefault="00043D0D"/>
        </w:tc>
        <w:tc>
          <w:tcPr>
            <w:tcW w:w="1552" w:type="dxa"/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043D0D" w:rsidRDefault="00043D0D"/>
        </w:tc>
      </w:tr>
      <w:tr w:rsidR="00043D0D" w:rsidTr="0059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</w:tcPr>
          <w:p w:rsidR="00043D0D" w:rsidRDefault="00043D0D">
            <w:pPr>
              <w:jc w:val="left"/>
            </w:pPr>
          </w:p>
        </w:tc>
        <w:tc>
          <w:tcPr>
            <w:tcW w:w="2551" w:type="dxa"/>
          </w:tcPr>
          <w:p w:rsidR="00043D0D" w:rsidRDefault="00043D0D"/>
        </w:tc>
        <w:tc>
          <w:tcPr>
            <w:tcW w:w="1552" w:type="dxa"/>
          </w:tcPr>
          <w:p w:rsidR="00043D0D" w:rsidRDefault="00043D0D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043D0D" w:rsidRDefault="00043D0D"/>
        </w:tc>
      </w:tr>
    </w:tbl>
    <w:p w:rsidR="00043D0D" w:rsidRDefault="00043D0D"/>
    <w:sectPr w:rsidR="00043D0D" w:rsidSect="001071B7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C0" w:rsidRDefault="00C441C0">
      <w:pPr>
        <w:spacing w:after="0" w:line="240" w:lineRule="auto"/>
      </w:pPr>
      <w:r>
        <w:separator/>
      </w:r>
    </w:p>
  </w:endnote>
  <w:endnote w:type="continuationSeparator" w:id="0">
    <w:p w:rsidR="00C441C0" w:rsidRDefault="00C4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0D" w:rsidRDefault="00C441C0">
    <w:pPr>
      <w:pStyle w:val="Rodap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C0" w:rsidRDefault="00C441C0">
      <w:pPr>
        <w:spacing w:after="0" w:line="240" w:lineRule="auto"/>
      </w:pPr>
      <w:r>
        <w:separator/>
      </w:r>
    </w:p>
  </w:footnote>
  <w:footnote w:type="continuationSeparator" w:id="0">
    <w:p w:rsidR="00C441C0" w:rsidRDefault="00C4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D"/>
    <w:rsid w:val="00043D0D"/>
    <w:rsid w:val="001071B7"/>
    <w:rsid w:val="0059552E"/>
    <w:rsid w:val="00C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pt-PT" w:eastAsia="pt-PT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te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aCarter">
    <w:name w:val="Data Caráter"/>
    <w:basedOn w:val="Tipodeletrapredefinidodopargrafo"/>
    <w:link w:val="Data"/>
    <w:uiPriority w:val="1"/>
    <w:rPr>
      <w:color w:val="000000" w:themeColor="text1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color w:val="000000" w:themeColor="text1"/>
      <w:sz w:val="20"/>
      <w:szCs w:val="20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36"/>
    <w:qFormat/>
    <w:pPr>
      <w:spacing w:after="0" w:line="240" w:lineRule="auto"/>
    </w:pPr>
  </w:style>
  <w:style w:type="table" w:customStyle="1" w:styleId="TabeladeListadeTarefas">
    <w:name w:val="Tabela de Lista de Tarefas"/>
    <w:basedOn w:val="Tabela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2013-11-27T06:55:00Z</dcterms:modified>
  <cp:version/>
</cp:coreProperties>
</file>