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a de informações de título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ipo"/>
            </w:pPr>
            <w:r w:rsidRPr="0093633E">
              <w:rPr>
                <w:lang w:val="pt-BR" w:bidi="pt-BR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Imagem 2" title="Logotipo com prato, garfo e col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tulo"/>
            </w:pPr>
            <w:r w:rsidRPr="0093633E">
              <w:rPr>
                <w:lang w:val="pt-BR" w:bidi="pt-BR"/>
              </w:rPr>
              <w:t>[Nome da empresa]</w:t>
            </w:r>
          </w:p>
          <w:p w14:paraId="2F23BD8A" w14:textId="77777777" w:rsidR="00023A6F" w:rsidRPr="0093633E" w:rsidRDefault="00617D44">
            <w:pPr>
              <w:pStyle w:val="Subttulo"/>
            </w:pPr>
            <w:r w:rsidRPr="0093633E">
              <w:rPr>
                <w:lang w:val="pt-BR" w:bidi="pt-BR"/>
              </w:rPr>
              <w:t>[Título do folheto ou slogan da empresa]</w:t>
            </w:r>
          </w:p>
        </w:tc>
      </w:tr>
    </w:tbl>
    <w:p w14:paraId="54E68176" w14:textId="77777777" w:rsidR="00023A6F" w:rsidRPr="0093633E" w:rsidRDefault="00617D44">
      <w:proofErr w:type="gramStart"/>
      <w:r w:rsidRPr="0093633E">
        <w:rPr>
          <w:lang w:val="pt-BR" w:bidi="pt-BR"/>
        </w:rPr>
        <w:t>[Elaboramos</w:t>
      </w:r>
      <w:proofErr w:type="gramEnd"/>
      <w:r w:rsidRPr="0093633E">
        <w:rPr>
          <w:lang w:val="pt-BR" w:bidi="pt-BR"/>
        </w:rPr>
        <w:t xml:space="preserve"> este folheto simples e com aparência profissional para uma única página, no entanto você pode adicionar mais conteúdo facilmente para estendê-lo, conforme necessário. Para exibir o folheto com toda a formatação e layout, vá até a </w:t>
      </w:r>
      <w:proofErr w:type="gramStart"/>
      <w:r w:rsidRPr="0093633E">
        <w:rPr>
          <w:lang w:val="pt-BR" w:bidi="pt-BR"/>
        </w:rPr>
        <w:t>guia Exibir</w:t>
      </w:r>
      <w:proofErr w:type="gramEnd"/>
      <w:r w:rsidRPr="0093633E">
        <w:rPr>
          <w:lang w:val="pt-BR" w:bidi="pt-BR"/>
        </w:rPr>
        <w:t xml:space="preserve"> e escolha Modo de Leitura.]</w:t>
      </w:r>
    </w:p>
    <w:p w14:paraId="2A017166" w14:textId="77777777" w:rsidR="00023A6F" w:rsidRPr="0093633E" w:rsidRDefault="00617D44">
      <w:r w:rsidRPr="0093633E">
        <w:rPr>
          <w:noProof/>
          <w:lang w:val="pt-BR" w:bidi="pt-BR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Imagem 13" title="Pátio rústico com um pequeno vaso com planta verde, uma parede de pedra e uma mesa de bistrô com cadeiras de ma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principal do folhe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Ttulo2"/>
      </w:pPr>
      <w:r w:rsidRPr="0093633E">
        <w:rPr>
          <w:lang w:val="pt-BR" w:bidi="pt-BR"/>
        </w:rPr>
        <w:t>Quem somos</w:t>
      </w:r>
    </w:p>
    <w:p w14:paraId="76F78FED" w14:textId="77777777" w:rsidR="00023A6F" w:rsidRPr="0093633E" w:rsidRDefault="00A83EAD">
      <w:proofErr w:type="gramStart"/>
      <w:r w:rsidRPr="0093633E">
        <w:rPr>
          <w:lang w:val="pt-BR" w:bidi="pt-BR"/>
        </w:rPr>
        <w:t>[Este</w:t>
      </w:r>
      <w:proofErr w:type="gramEnd"/>
      <w:r w:rsidRPr="0093633E">
        <w:rPr>
          <w:lang w:val="pt-BR" w:bidi="pt-BR"/>
        </w:rPr>
        <w:t xml:space="preserve"> é um ótimo local para "promover a venda". Se você tivesse apenas alguns segundos para lançar produtos ou serviços para alguém, o que você diria?]</w:t>
      </w:r>
    </w:p>
    <w:tbl>
      <w:tblPr>
        <w:tblStyle w:val="Tabeladehost"/>
        <w:tblW w:w="5000" w:type="pct"/>
        <w:tblLayout w:type="fixed"/>
        <w:tblLook w:val="04A0" w:firstRow="1" w:lastRow="0" w:firstColumn="1" w:lastColumn="0" w:noHBand="0" w:noVBand="1"/>
        <w:tblDescription w:val="Tabela de layout para foto com texto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SemEspaamento"/>
            </w:pPr>
            <w:r w:rsidRPr="0093633E">
              <w:rPr>
                <w:noProof/>
                <w:lang w:val="pt-BR" w:bidi="pt-BR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Imagem 8" title="Imagem aproximada de uma taça com sopa de abób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limento_em_folheto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Legenda"/>
            </w:pPr>
            <w:proofErr w:type="gramStart"/>
            <w:r w:rsidRPr="0093633E">
              <w:rPr>
                <w:lang w:val="pt-BR" w:bidi="pt-BR"/>
              </w:rPr>
              <w:t>[Adicione</w:t>
            </w:r>
            <w:proofErr w:type="gramEnd"/>
            <w:r w:rsidRPr="0093633E">
              <w:rPr>
                <w:lang w:val="pt-BR" w:bidi="pt-BR"/>
              </w:rPr>
              <w:t xml:space="preserve"> aqui uma legenda à imagem]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Ttulo3"/>
              <w:outlineLvl w:val="2"/>
            </w:pPr>
            <w:r w:rsidRPr="0093633E">
              <w:rPr>
                <w:lang w:val="pt-BR" w:bidi="pt-BR"/>
              </w:rPr>
              <w:t>Cotação: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proofErr w:type="gramStart"/>
            <w:r w:rsidRPr="0093633E">
              <w:rPr>
                <w:lang w:val="pt-BR" w:bidi="pt-BR"/>
              </w:rPr>
              <w:t>[Caso</w:t>
            </w:r>
            <w:proofErr w:type="gramEnd"/>
            <w:r w:rsidRPr="0093633E">
              <w:rPr>
                <w:lang w:val="pt-BR" w:bidi="pt-BR"/>
              </w:rPr>
              <w:t xml:space="preserve"> não tenha um produto para apresentar, pense em usar este espaço para colocar um resumo dos serviços ou alguns dos melhores depoimentos de clientes.]</w:t>
            </w:r>
          </w:p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para preço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Ttulo3"/>
                    <w:outlineLvl w:val="2"/>
                  </w:pPr>
                  <w:r w:rsidRPr="0093633E">
                    <w:rPr>
                      <w:lang w:val="pt-BR" w:bidi="pt-BR"/>
                    </w:rPr>
                    <w:t>Oferta por tempo limitado: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Ttulo1"/>
                    <w:outlineLvl w:val="0"/>
                  </w:pPr>
                  <w:r w:rsidRPr="0093633E">
                    <w:rPr>
                      <w:lang w:val="pt-BR" w:bidi="pt-BR"/>
                    </w:rPr>
                    <w:t>[Preço]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para foto com texto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Ttulo3"/>
              <w:outlineLvl w:val="2"/>
            </w:pPr>
            <w:proofErr w:type="gramStart"/>
            <w:r w:rsidRPr="0093633E">
              <w:rPr>
                <w:lang w:val="pt-BR" w:bidi="pt-BR"/>
              </w:rPr>
              <w:t>[Comece</w:t>
            </w:r>
            <w:proofErr w:type="gramEnd"/>
            <w:r w:rsidRPr="0093633E">
              <w:rPr>
                <w:lang w:val="pt-BR" w:bidi="pt-BR"/>
              </w:rPr>
              <w:t xml:space="preserve"> imediatamente]</w:t>
            </w:r>
          </w:p>
          <w:p w14:paraId="41709D2C" w14:textId="77777777" w:rsidR="00023A6F" w:rsidRPr="0093633E" w:rsidRDefault="00A83EAD" w:rsidP="00273B2C">
            <w:proofErr w:type="gramStart"/>
            <w:r w:rsidRPr="0093633E">
              <w:rPr>
                <w:lang w:val="pt-BR" w:bidi="pt-BR"/>
              </w:rPr>
              <w:t>[É</w:t>
            </w:r>
            <w:proofErr w:type="gramEnd"/>
            <w:r w:rsidRPr="0093633E">
              <w:rPr>
                <w:lang w:val="pt-BR" w:bidi="pt-BR"/>
              </w:rPr>
              <w:t xml:space="preserve"> muito fácil personalizar este folheto…]</w:t>
            </w:r>
          </w:p>
          <w:p w14:paraId="184A8A69" w14:textId="77777777" w:rsidR="00023A6F" w:rsidRPr="0093633E" w:rsidRDefault="00A83EAD" w:rsidP="0093633E">
            <w:pPr>
              <w:pStyle w:val="Commarcadores"/>
              <w:spacing w:line="288" w:lineRule="auto"/>
            </w:pPr>
            <w:proofErr w:type="gramStart"/>
            <w:r w:rsidRPr="0093633E">
              <w:rPr>
                <w:lang w:val="pt-BR" w:bidi="pt-BR"/>
              </w:rPr>
              <w:t>[Para</w:t>
            </w:r>
            <w:proofErr w:type="gramEnd"/>
            <w:r w:rsidRPr="0093633E">
              <w:rPr>
                <w:lang w:val="pt-BR" w:bidi="pt-BR"/>
              </w:rPr>
              <w:t xml:space="preserve"> ver toda a formatação de texto exibida neste documento apenas com um toque, vá até a Página Inicial e confira a galeria Estilos.]</w:t>
            </w:r>
          </w:p>
          <w:p w14:paraId="7EACA76C" w14:textId="5924B3FB" w:rsidR="00023A6F" w:rsidRPr="0093633E" w:rsidRDefault="00A83EAD" w:rsidP="0093633E">
            <w:pPr>
              <w:pStyle w:val="Commarcadores"/>
              <w:spacing w:line="288" w:lineRule="auto"/>
            </w:pPr>
            <w:proofErr w:type="gramStart"/>
            <w:r w:rsidRPr="0093633E">
              <w:rPr>
                <w:lang w:val="pt-BR" w:bidi="pt-BR"/>
              </w:rPr>
              <w:t>[Para</w:t>
            </w:r>
            <w:proofErr w:type="gramEnd"/>
            <w:r w:rsidRPr="0093633E">
              <w:rPr>
                <w:lang w:val="pt-BR" w:bidi="pt-BR"/>
              </w:rPr>
              <w:t xml:space="preserve"> substituir uma foto, basta selecioná-la ou excluí-la. Em</w:t>
            </w:r>
            <w:r w:rsidR="00E14837">
              <w:rPr>
                <w:lang w:val="pt-BR" w:bidi="pt-BR"/>
              </w:rPr>
              <w:t> </w:t>
            </w:r>
            <w:bookmarkStart w:id="0" w:name="_GoBack"/>
            <w:bookmarkEnd w:id="0"/>
            <w:r w:rsidRPr="0093633E">
              <w:rPr>
                <w:lang w:val="pt-BR" w:bidi="pt-BR"/>
              </w:rPr>
              <w:t>seguida, vá até a guia Inserir e escolha Imagens.]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SemEspaamento"/>
            </w:pPr>
            <w:r w:rsidRPr="0093633E">
              <w:rPr>
                <w:noProof/>
                <w:lang w:val="pt-BR" w:bidi="pt-BR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Imagem 9" title="Imagem aproximada de uma sobremesa de framboesa com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limento_em_folheto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Ttulo2"/>
      </w:pPr>
      <w:r w:rsidRPr="0093633E">
        <w:rPr>
          <w:lang w:val="pt-BR" w:bidi="pt-BR"/>
        </w:rPr>
        <w:t>Fale conosco</w:t>
      </w:r>
    </w:p>
    <w:p w14:paraId="5C4964C6" w14:textId="77777777" w:rsidR="00023A6F" w:rsidRPr="0093633E" w:rsidRDefault="00617D44">
      <w:r w:rsidRPr="0093633E">
        <w:rPr>
          <w:lang w:val="pt-BR" w:bidi="pt-BR"/>
        </w:rPr>
        <w:t xml:space="preserve">Telefone: [Inserir </w:t>
      </w:r>
      <w:proofErr w:type="gramStart"/>
      <w:r w:rsidRPr="0093633E">
        <w:rPr>
          <w:lang w:val="pt-BR" w:bidi="pt-BR"/>
        </w:rPr>
        <w:t>telefone]   </w:t>
      </w:r>
      <w:proofErr w:type="gramEnd"/>
      <w:r w:rsidRPr="0093633E">
        <w:rPr>
          <w:lang w:val="pt-BR" w:bidi="pt-BR"/>
        </w:rPr>
        <w:t>|   </w:t>
      </w:r>
      <w:proofErr w:type="spellStart"/>
      <w:r w:rsidRPr="0093633E">
        <w:rPr>
          <w:lang w:val="pt-BR" w:bidi="pt-BR"/>
        </w:rPr>
        <w:t>Email</w:t>
      </w:r>
      <w:proofErr w:type="spellEnd"/>
      <w:r w:rsidRPr="0093633E">
        <w:rPr>
          <w:lang w:val="pt-BR" w:bidi="pt-BR"/>
        </w:rPr>
        <w:t xml:space="preserve">: [Inserir </w:t>
      </w:r>
      <w:proofErr w:type="spellStart"/>
      <w:r w:rsidRPr="0093633E">
        <w:rPr>
          <w:lang w:val="pt-BR" w:bidi="pt-BR"/>
        </w:rPr>
        <w:t>email</w:t>
      </w:r>
      <w:proofErr w:type="spellEnd"/>
      <w:r w:rsidRPr="0093633E">
        <w:rPr>
          <w:lang w:val="pt-BR" w:bidi="pt-BR"/>
        </w:rPr>
        <w:t>]   |   Web: [Inserir site]</w:t>
      </w:r>
    </w:p>
    <w:sectPr w:rsidR="00023A6F" w:rsidRPr="0093633E" w:rsidSect="00E14837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106CC" w14:textId="77777777" w:rsidR="006B5079" w:rsidRDefault="006B5079" w:rsidP="003B7D2C">
      <w:pPr>
        <w:spacing w:after="0" w:line="240" w:lineRule="auto"/>
      </w:pPr>
      <w:r>
        <w:separator/>
      </w:r>
    </w:p>
  </w:endnote>
  <w:endnote w:type="continuationSeparator" w:id="0">
    <w:p w14:paraId="4C20A5B4" w14:textId="77777777" w:rsidR="006B5079" w:rsidRDefault="006B5079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DDCD" w14:textId="77777777" w:rsidR="006B5079" w:rsidRDefault="006B5079" w:rsidP="003B7D2C">
      <w:pPr>
        <w:spacing w:after="0" w:line="240" w:lineRule="auto"/>
      </w:pPr>
      <w:r>
        <w:separator/>
      </w:r>
    </w:p>
  </w:footnote>
  <w:footnote w:type="continuationSeparator" w:id="0">
    <w:p w14:paraId="738D1D88" w14:textId="77777777" w:rsidR="006B5079" w:rsidRDefault="006B5079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Commarcadores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B5079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14837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pt-P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Ttulo1">
    <w:name w:val="heading 1"/>
    <w:basedOn w:val="Normal"/>
    <w:link w:val="Ttulo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Ttulo2">
    <w:name w:val="heading 2"/>
    <w:basedOn w:val="Normal"/>
    <w:link w:val="Ttulo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tulo">
    <w:name w:val="Title"/>
    <w:basedOn w:val="Normal"/>
    <w:link w:val="Ttulo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tulo">
    <w:name w:val="Subtitle"/>
    <w:basedOn w:val="Normal"/>
    <w:link w:val="Subttulo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3"/>
    <w:rsid w:val="009B7807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Legenda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SemEspaamento">
    <w:name w:val="No Spacing"/>
    <w:uiPriority w:val="10"/>
    <w:qFormat/>
    <w:pPr>
      <w:spacing w:after="0" w:line="240" w:lineRule="auto"/>
    </w:pPr>
  </w:style>
  <w:style w:type="table" w:customStyle="1" w:styleId="Tabeladehost">
    <w:name w:val="Tabela de host"/>
    <w:basedOn w:val="Tabe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Commarcadores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77D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D9077D"/>
  </w:style>
  <w:style w:type="paragraph" w:styleId="Textoembloco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907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077D"/>
  </w:style>
  <w:style w:type="paragraph" w:styleId="Corpodetexto3">
    <w:name w:val="Body Text 3"/>
    <w:basedOn w:val="Normal"/>
    <w:link w:val="Corpodetexto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9077D"/>
    <w:rPr>
      <w:szCs w:val="16"/>
    </w:rPr>
  </w:style>
  <w:style w:type="paragraph" w:styleId="Primeirorecuodecorpodetexto">
    <w:name w:val="Body Text First Indent"/>
    <w:basedOn w:val="Normal"/>
    <w:link w:val="PrimeirorecuodecorpodetextoChar"/>
    <w:uiPriority w:val="99"/>
    <w:semiHidden/>
    <w:unhideWhenUsed/>
    <w:rsid w:val="00EB214C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Fontepargpadro"/>
    <w:link w:val="Primeirorecuodecorpodetexto"/>
    <w:uiPriority w:val="99"/>
    <w:semiHidden/>
    <w:rsid w:val="00EB214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077D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077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9077D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9077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9077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9077D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9077D"/>
  </w:style>
  <w:style w:type="table" w:styleId="GradeColorida">
    <w:name w:val="Colorful Grid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D9077D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77D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77D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9077D"/>
  </w:style>
  <w:style w:type="character" w:customStyle="1" w:styleId="DataChar">
    <w:name w:val="Data Char"/>
    <w:basedOn w:val="Fontepargpadro"/>
    <w:link w:val="Data"/>
    <w:uiPriority w:val="99"/>
    <w:semiHidden/>
    <w:rsid w:val="00D9077D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9077D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9077D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9077D"/>
  </w:style>
  <w:style w:type="character" w:styleId="Refdenotadefim">
    <w:name w:val="endnote reference"/>
    <w:basedOn w:val="Fontepargpadro"/>
    <w:uiPriority w:val="99"/>
    <w:semiHidden/>
    <w:unhideWhenUsed/>
    <w:rsid w:val="00D9077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077D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B7D2C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D2C"/>
  </w:style>
  <w:style w:type="character" w:styleId="Refdenotaderodap">
    <w:name w:val="footnote reference"/>
    <w:basedOn w:val="Fontepargpadro"/>
    <w:uiPriority w:val="99"/>
    <w:semiHidden/>
    <w:unhideWhenUsed/>
    <w:rsid w:val="00D9077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077D"/>
    <w:rPr>
      <w:szCs w:val="20"/>
    </w:rPr>
  </w:style>
  <w:style w:type="table" w:styleId="TabeladeGrade1Clara">
    <w:name w:val="Grid Table 1 Light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3B7D2C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D2C"/>
  </w:style>
  <w:style w:type="character" w:customStyle="1" w:styleId="Ttulo3Char">
    <w:name w:val="Título 3 Char"/>
    <w:basedOn w:val="Fontepargpadro"/>
    <w:link w:val="Ttulo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D9077D"/>
  </w:style>
  <w:style w:type="paragraph" w:styleId="EndereoHTML">
    <w:name w:val="HTML Address"/>
    <w:basedOn w:val="Normal"/>
    <w:link w:val="EndereoHTML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9077D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D9077D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D9077D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9077D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D9077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9077D"/>
    <w:rPr>
      <w:color w:val="0096CE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8270D"/>
    <w:rPr>
      <w:i/>
      <w:iCs/>
      <w:color w:val="665D4E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GradeClara">
    <w:name w:val="Light Grid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D9077D"/>
  </w:style>
  <w:style w:type="paragraph" w:styleId="Lista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Numerada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9077D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9077D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9077D"/>
  </w:style>
  <w:style w:type="character" w:styleId="Nmerodepgina">
    <w:name w:val="page number"/>
    <w:basedOn w:val="Fontepargpadro"/>
    <w:uiPriority w:val="99"/>
    <w:semiHidden/>
    <w:unhideWhenUsed/>
    <w:rsid w:val="00D9077D"/>
  </w:style>
  <w:style w:type="character" w:styleId="TextodoEspaoReservado">
    <w:name w:val="Placeholder Text"/>
    <w:basedOn w:val="Fontepargpadro"/>
    <w:uiPriority w:val="99"/>
    <w:semiHidden/>
    <w:rsid w:val="0058270D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9077D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8270D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9077D"/>
  </w:style>
  <w:style w:type="character" w:customStyle="1" w:styleId="SaudaoChar">
    <w:name w:val="Saudação Char"/>
    <w:basedOn w:val="Fontepargpadro"/>
    <w:link w:val="Saudao"/>
    <w:uiPriority w:val="99"/>
    <w:semiHidden/>
    <w:rsid w:val="00D9077D"/>
  </w:style>
  <w:style w:type="paragraph" w:styleId="Assinatura">
    <w:name w:val="Signature"/>
    <w:basedOn w:val="Normal"/>
    <w:link w:val="Assinatura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9077D"/>
  </w:style>
  <w:style w:type="character" w:styleId="HiperlinkInteligente">
    <w:name w:val="Smart Hyperlink"/>
    <w:basedOn w:val="Fontepargpadro"/>
    <w:uiPriority w:val="99"/>
    <w:semiHidden/>
    <w:unhideWhenUsed/>
    <w:rsid w:val="00D9077D"/>
    <w:rPr>
      <w:u w:val="dotted"/>
    </w:rPr>
  </w:style>
  <w:style w:type="character" w:styleId="nfaseSutil">
    <w:name w:val="Subtle Emphasis"/>
    <w:basedOn w:val="Fontepargpadro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2018-04-09T13:09:00Z</dcterms:created>
  <dcterms:modified xsi:type="dcterms:W3CDTF">2018-04-09T13:09:00Z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