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B7EAB" w:rsidRPr="007722AA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7722AA" w:rsidRDefault="005B7EAB" w:rsidP="00EA5960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EA5960" w:rsidP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</w:t>
            </w:r>
            <w:r w:rsidR="0003525A" w:rsidRPr="007722AA">
              <w:rPr>
                <w:lang w:val="pl-PL"/>
              </w:rPr>
              <w:t>Nr:</w:t>
            </w:r>
            <w:r w:rsidR="009B346E" w:rsidRPr="007722AA">
              <w:rPr>
                <w:lang w:val="pl-PL"/>
              </w:rPr>
              <w:t xml:space="preserve">  </w:t>
            </w:r>
            <w:fldSimple w:instr=" SEQ [ReceiptNumber] \r 1001 \* MERGEFORMAT ">
              <w:r w:rsidR="007722AA">
                <w:rPr>
                  <w:noProof/>
                  <w:lang w:val="pl-PL"/>
                </w:rPr>
                <w:t>1001</w:t>
              </w:r>
            </w:fldSimple>
          </w:p>
        </w:tc>
      </w:tr>
      <w:tr w:rsidR="005B7EAB" w:rsidRPr="007722AA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B7EAB" w:rsidRPr="007722AA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Pr="007722AA" w:rsidRDefault="005B7EAB" w:rsidP="00A5015E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2405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05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05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05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03525A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5B7EAB" w:rsidRPr="007722AA" w:rsidRDefault="005B7EAB">
      <w:pPr>
        <w:pStyle w:val="Rozdzielacz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RPr="007722AA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7722AA" w:rsidRDefault="005B7EAB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EA5960" w:rsidP="00B96FEF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</w:t>
            </w:r>
            <w:r w:rsidR="0003525A" w:rsidRPr="007722AA">
              <w:rPr>
                <w:lang w:val="pl-PL"/>
              </w:rPr>
              <w:t>Nr:</w:t>
            </w:r>
            <w:r w:rsidR="00B96FEF" w:rsidRPr="007722AA">
              <w:rPr>
                <w:lang w:val="pl-PL"/>
              </w:rPr>
              <w:t xml:space="preserve">  </w:t>
            </w:r>
            <w:fldSimple w:instr=" SEQ [ReceiptNumber]\n  \* MERGEFORMAT ">
              <w:r w:rsidR="007722AA">
                <w:rPr>
                  <w:noProof/>
                  <w:lang w:val="pl-PL"/>
                </w:rPr>
                <w:t>1002</w:t>
              </w:r>
            </w:fldSimple>
          </w:p>
        </w:tc>
      </w:tr>
      <w:tr w:rsidR="005B7EAB" w:rsidRPr="007722AA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B7EAB" w:rsidRPr="007722AA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5B7EAB" w:rsidRPr="007722AA" w:rsidRDefault="005B7EAB">
      <w:pPr>
        <w:pStyle w:val="Rozdzielacz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RPr="007722AA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7722AA" w:rsidRDefault="005B7EAB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EA5960" w:rsidP="00B96FEF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</w:t>
            </w:r>
            <w:r w:rsidR="0003525A" w:rsidRPr="007722AA">
              <w:rPr>
                <w:lang w:val="pl-PL"/>
              </w:rPr>
              <w:t>Nr:</w:t>
            </w:r>
            <w:r w:rsidR="009B346E" w:rsidRPr="007722AA">
              <w:rPr>
                <w:lang w:val="pl-PL"/>
              </w:rPr>
              <w:t xml:space="preserve"> </w:t>
            </w:r>
            <w:r w:rsidR="00B96FEF" w:rsidRPr="007722AA">
              <w:rPr>
                <w:lang w:val="pl-PL"/>
              </w:rPr>
              <w:t xml:space="preserve"> </w:t>
            </w:r>
            <w:fldSimple w:instr=" SEQ [ReceiptNumber] \n  \* MERGEFORMAT ">
              <w:r w:rsidR="007722AA">
                <w:rPr>
                  <w:noProof/>
                  <w:lang w:val="pl-PL"/>
                </w:rPr>
                <w:t>1003</w:t>
              </w:r>
            </w:fldSimple>
          </w:p>
        </w:tc>
      </w:tr>
      <w:tr w:rsidR="005B7EAB" w:rsidRPr="007722AA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B7EAB" w:rsidRPr="007722AA" w:rsidRDefault="005B7EAB">
            <w:pPr>
              <w:rPr>
                <w:lang w:val="pl-PL"/>
              </w:rPr>
            </w:pPr>
          </w:p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7722AA" w:rsidRDefault="0003525A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B7EAB" w:rsidRPr="007722AA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30" w:type="dxa"/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03525A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7722AA" w:rsidRDefault="005B7EAB">
            <w:pPr>
              <w:jc w:val="right"/>
              <w:rPr>
                <w:lang w:val="pl-PL"/>
              </w:rPr>
            </w:pPr>
          </w:p>
        </w:tc>
      </w:tr>
      <w:tr w:rsidR="005B7EAB" w:rsidRPr="007722AA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7722AA" w:rsidRDefault="0003525A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5C2851" w:rsidRPr="007722AA" w:rsidRDefault="005C2851">
      <w:pPr>
        <w:spacing w:after="200" w:line="276" w:lineRule="auto"/>
        <w:rPr>
          <w:lang w:val="pl-PL"/>
        </w:rPr>
      </w:pPr>
      <w:r w:rsidRPr="007722AA">
        <w:rPr>
          <w:lang w:val="pl-PL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C2851" w:rsidRPr="007722AA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7722AA" w:rsidRDefault="005C2851" w:rsidP="00EA5960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 w:rsidP="009462DA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nr:  </w:t>
            </w:r>
            <w:fldSimple w:instr=" SEQ [ReceiptNumber] \* MERGEFORMAT ">
              <w:r w:rsidR="007722AA">
                <w:rPr>
                  <w:noProof/>
                  <w:lang w:val="pl-PL"/>
                </w:rPr>
                <w:t>1004</w:t>
              </w:r>
            </w:fldSimple>
          </w:p>
        </w:tc>
      </w:tr>
      <w:tr w:rsidR="005C2851" w:rsidRPr="007722AA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C2851" w:rsidRPr="007722AA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Pr="007722AA" w:rsidRDefault="005C2851" w:rsidP="00A5015E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2405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05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05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05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 w:rsidP="00AE2BD8">
            <w:pPr>
              <w:pStyle w:val="nagwek2"/>
              <w:framePr w:hSpace="0" w:wrap="auto" w:vAnchor="margin" w:hAnchor="text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5C2851" w:rsidRPr="007722AA" w:rsidRDefault="005C2851">
      <w:pPr>
        <w:pStyle w:val="Rozdzielacz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RPr="007722AA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 w:rsidP="00B96FEF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nr:  </w:t>
            </w:r>
            <w:fldSimple w:instr=" SEQ [ReceiptNumber]\n  \* MERGEFORMAT ">
              <w:r w:rsidR="007722AA">
                <w:rPr>
                  <w:noProof/>
                  <w:lang w:val="pl-PL"/>
                </w:rPr>
                <w:t>1005</w:t>
              </w:r>
            </w:fldSimple>
          </w:p>
        </w:tc>
      </w:tr>
      <w:tr w:rsidR="005C2851" w:rsidRPr="007722AA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C2851" w:rsidRPr="007722AA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5C2851" w:rsidRPr="007722AA" w:rsidRDefault="005C2851">
      <w:pPr>
        <w:pStyle w:val="Rozdzielacz"/>
        <w:rPr>
          <w:lang w:val="pl-PL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RPr="007722AA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 w:rsidP="00B96FEF">
            <w:pPr>
              <w:rPr>
                <w:lang w:val="pl-PL"/>
              </w:rPr>
            </w:pPr>
            <w:r w:rsidRPr="007722AA">
              <w:rPr>
                <w:lang w:val="pl-PL"/>
              </w:rPr>
              <w:t xml:space="preserve">Rachunek nr:  </w:t>
            </w:r>
            <w:fldSimple w:instr=" SEQ [ReceiptNumber] \n  \* MERGEFORMAT ">
              <w:r w:rsidR="007722AA">
                <w:rPr>
                  <w:noProof/>
                  <w:lang w:val="pl-PL"/>
                </w:rPr>
                <w:t>1006</w:t>
              </w:r>
            </w:fldSimple>
          </w:p>
        </w:tc>
      </w:tr>
      <w:tr w:rsidR="005C2851" w:rsidRPr="007722AA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Zapłacone przez: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Odbiorca płatności:</w:t>
            </w:r>
          </w:p>
          <w:p w:rsidR="005C2851" w:rsidRPr="007722AA" w:rsidRDefault="005C2851">
            <w:pPr>
              <w:rPr>
                <w:lang w:val="pl-PL"/>
              </w:rPr>
            </w:pPr>
          </w:p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Opis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7722AA" w:rsidRDefault="005C2851">
            <w:pPr>
              <w:pStyle w:val="nagwek1"/>
              <w:framePr w:hSpace="0" w:wrap="auto" w:vAnchor="margin" w:xAlign="left" w:yAlign="inline"/>
              <w:rPr>
                <w:lang w:val="pl-PL"/>
              </w:rPr>
            </w:pPr>
            <w:r w:rsidRPr="007722AA">
              <w:rPr>
                <w:lang w:val="pl-PL"/>
              </w:rPr>
              <w:t>Kwota</w:t>
            </w:r>
          </w:p>
        </w:tc>
      </w:tr>
      <w:tr w:rsidR="005C2851" w:rsidRPr="007722AA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 pośrednia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Rabaty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Podatek</w:t>
            </w:r>
          </w:p>
        </w:tc>
        <w:tc>
          <w:tcPr>
            <w:tcW w:w="2430" w:type="dxa"/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 w:rsidP="00AE2BD8">
            <w:pPr>
              <w:pStyle w:val="nagwek2"/>
              <w:framePr w:wrap="around"/>
              <w:rPr>
                <w:lang w:val="pl-PL"/>
              </w:rPr>
            </w:pPr>
            <w:r w:rsidRPr="007722AA">
              <w:rPr>
                <w:lang w:val="pl-PL"/>
              </w:rPr>
              <w:t>Suma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7722AA" w:rsidRDefault="005C2851">
            <w:pPr>
              <w:jc w:val="right"/>
              <w:rPr>
                <w:lang w:val="pl-PL"/>
              </w:rPr>
            </w:pPr>
          </w:p>
        </w:tc>
      </w:tr>
      <w:tr w:rsidR="005C2851" w:rsidRPr="007722AA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7722AA" w:rsidRDefault="005C2851">
            <w:pPr>
              <w:rPr>
                <w:lang w:val="pl-PL"/>
              </w:rPr>
            </w:pPr>
            <w:r w:rsidRPr="007722AA">
              <w:rPr>
                <w:lang w:val="pl-PL"/>
              </w:rPr>
              <w:t>Odebrane przez:</w:t>
            </w:r>
          </w:p>
        </w:tc>
      </w:tr>
    </w:tbl>
    <w:p w:rsidR="008139DD" w:rsidRPr="007722AA" w:rsidRDefault="008139DD" w:rsidP="009462DA">
      <w:pPr>
        <w:spacing w:after="200" w:line="276" w:lineRule="auto"/>
        <w:rPr>
          <w:lang w:val="pl-PL"/>
        </w:rPr>
      </w:pPr>
    </w:p>
    <w:sectPr w:rsidR="008139DD" w:rsidRPr="007722AA" w:rsidSect="007722A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54" w:rsidRDefault="00753C54" w:rsidP="003D0B79">
      <w:pPr>
        <w:spacing w:line="240" w:lineRule="auto"/>
      </w:pPr>
      <w:r>
        <w:separator/>
      </w:r>
    </w:p>
  </w:endnote>
  <w:endnote w:type="continuationSeparator" w:id="1">
    <w:p w:rsidR="00753C54" w:rsidRDefault="00753C54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GGothic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Pr="007722AA" w:rsidRDefault="003D0B79" w:rsidP="004848AC">
    <w:pPr>
      <w:rPr>
        <w:lang w:val="pl-PL"/>
      </w:rPr>
    </w:pPr>
    <w:r>
      <w:rPr>
        <w:lang w:val="pl-PL"/>
      </w:rPr>
      <w:t xml:space="preserve">Aby wstawić nową stronę numerowanych rachunków, umieść kursor poniżej ostatniego rachunku na stronie, kliknij kartę </w:t>
    </w:r>
    <w:r w:rsidRPr="00BA5A09">
      <w:rPr>
        <w:b/>
        <w:lang w:val="pl-PL"/>
      </w:rPr>
      <w:t>Wstawianie</w:t>
    </w:r>
    <w:r>
      <w:rPr>
        <w:lang w:val="pl-PL"/>
      </w:rPr>
      <w:t xml:space="preserve">, kliknij pozycję </w:t>
    </w:r>
    <w:r w:rsidRPr="00BA5A09">
      <w:rPr>
        <w:b/>
        <w:lang w:val="pl-PL"/>
      </w:rPr>
      <w:t>Szybkie części</w:t>
    </w:r>
    <w:r>
      <w:rPr>
        <w:lang w:val="pl-PL"/>
      </w:rPr>
      <w:t xml:space="preserve">, a następnie kliknij pozycję </w:t>
    </w:r>
    <w:r w:rsidRPr="00BA5A09">
      <w:rPr>
        <w:b/>
        <w:lang w:val="pl-PL"/>
      </w:rPr>
      <w:t>Odcinki rachunków (3 na stronę)</w:t>
    </w:r>
    <w:r>
      <w:rPr>
        <w:lang w:val="pl-PL"/>
      </w:rPr>
      <w:t xml:space="preserve"> w menu rozwijanym Szybkie części.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54" w:rsidRDefault="00753C54" w:rsidP="003D0B79">
      <w:pPr>
        <w:spacing w:line="240" w:lineRule="auto"/>
      </w:pPr>
      <w:r>
        <w:separator/>
      </w:r>
    </w:p>
  </w:footnote>
  <w:footnote w:type="continuationSeparator" w:id="1">
    <w:p w:rsidR="00753C54" w:rsidRDefault="00753C54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hyphenationZone w:val="141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AB"/>
    <w:rsid w:val="0003525A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53C54"/>
    <w:rsid w:val="007722AA"/>
    <w:rsid w:val="007D6B30"/>
    <w:rsid w:val="008139DD"/>
    <w:rsid w:val="00882F69"/>
    <w:rsid w:val="008A0D3E"/>
    <w:rsid w:val="008E1252"/>
    <w:rsid w:val="009462DA"/>
    <w:rsid w:val="009B346E"/>
    <w:rsid w:val="00A5015E"/>
    <w:rsid w:val="00AB7DB3"/>
    <w:rsid w:val="00AC3714"/>
    <w:rsid w:val="00AE2BD8"/>
    <w:rsid w:val="00B61D1E"/>
    <w:rsid w:val="00B82CAF"/>
    <w:rsid w:val="00B904B1"/>
    <w:rsid w:val="00B96FEF"/>
    <w:rsid w:val="00BA5A09"/>
    <w:rsid w:val="00C308BB"/>
    <w:rsid w:val="00C54F17"/>
    <w:rsid w:val="00C82F6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customStyle="1" w:styleId="nagwek2">
    <w:name w:val="nagłówek 2"/>
    <w:basedOn w:val="Wyrwnaniedoprawej"/>
    <w:next w:val="Normal"/>
    <w:link w:val="Nagwek2znak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customStyle="1" w:styleId="Nagwek1znak">
    <w:name w:val="Nagłówek 1 (znak)"/>
    <w:basedOn w:val="DefaultParagraphFont"/>
    <w:link w:val="nagwek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Data">
    <w:name w:val="Data"/>
    <w:basedOn w:val="Normal"/>
    <w:next w:val="Normal"/>
    <w:link w:val="Dataznak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aznak">
    <w:name w:val="Data (znak)"/>
    <w:basedOn w:val="DefaultParagraphFont"/>
    <w:link w:val="Data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Wyrwnaniedoprawej">
    <w:name w:val="Wyrównanie do prawej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Rozdzielacz">
    <w:name w:val="Rozdzielacz"/>
    <w:basedOn w:val="Normal"/>
    <w:qFormat/>
    <w:rsid w:val="005B7EAB"/>
    <w:rPr>
      <w:sz w:val="22"/>
      <w:szCs w:val="24"/>
    </w:rPr>
  </w:style>
  <w:style w:type="paragraph" w:customStyle="1" w:styleId="nagwek">
    <w:name w:val="nagłówek"/>
    <w:basedOn w:val="Normal"/>
    <w:link w:val="Nagwekznak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(znak)"/>
    <w:basedOn w:val="DefaultParagraphFont"/>
    <w:link w:val="nagwek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customStyle="1" w:styleId="stopka">
    <w:name w:val="stopka"/>
    <w:basedOn w:val="Normal"/>
    <w:link w:val="Stopkaznak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(znak)"/>
    <w:basedOn w:val="DefaultParagraphFont"/>
    <w:link w:val="stopka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customStyle="1" w:styleId="Tekstzastpczy">
    <w:name w:val="Tekst zastępczy"/>
    <w:basedOn w:val="DefaultParagraphFont"/>
    <w:uiPriority w:val="99"/>
    <w:semiHidden/>
    <w:rsid w:val="004848AC"/>
    <w:rPr>
      <w:color w:val="80808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Nagwek2znak">
    <w:name w:val="Nagłówek 2 (znak)"/>
    <w:basedOn w:val="DefaultParagraphFont"/>
    <w:link w:val="nagwek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Odcinki rachunków (3 na stronę)"/>
        <w:style w:val="Heading 1"/>
        <w:category>
          <w:name w:val="Rachunki"/>
          <w:gallery w:val="docParts"/>
        </w:category>
        <w:behaviors>
          <w:behavior w:val="pg"/>
        </w:behaviors>
        <w:guid w:val="{FCA9A865-11D6-4B65-BED0-67106E90E2DB}"/>
      </w:docPartPr>
      <w:docPartBody>
        <w:tbl>
          <w:tblPr>
            <w:tblpPr w:leftFromText="180" w:rightFromText="180" w:vertAnchor="page" w:horzAnchor="margin" w:tblpXSpec="center" w:tblpY="1306"/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45"/>
            <w:gridCol w:w="2250"/>
            <w:gridCol w:w="810"/>
            <w:gridCol w:w="1350"/>
            <w:gridCol w:w="2405"/>
          </w:tblGrid>
          <w:tr w:rsidR="000B2FE3" w:rsidTr="00EA5960">
            <w:trPr>
              <w:trHeight w:val="317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 w:rsidP="00EA5960">
                <w:pPr>
                  <w:pStyle w:val="nagwek1"/>
                  <w:framePr w:hSpace="0" w:wrap="auto" w:vAnchor="margin" w:xAlign="left" w:yAlign="inline"/>
                </w:pPr>
              </w:p>
            </w:tc>
            <w:tc>
              <w:tcPr>
                <w:tcW w:w="240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9462DA">
                <w:r>
                  <w:rPr>
                    <w:lang w:val="pl-PL"/>
                  </w:rPr>
                  <w:t xml:space="preserve">Rachunek nr:  </w:t>
                </w:r>
                <w:fldSimple w:instr=" SEQ [ReceiptNumber] \* MERGEFORMAT ">
                  <w:r>
                    <w:rPr>
                      <w:noProof/>
                      <w:lang w:val="pl-PL"/>
                    </w:rPr>
                    <w:t>1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95" w:type="dxa"/>
                <w:gridSpan w:val="2"/>
                <w:vAlign w:val="center"/>
              </w:tcPr>
              <w:p w:rsidR="000B2FE3" w:rsidRDefault="000B2FE3">
                <w:r>
                  <w:rPr>
                    <w:lang w:val="pl-PL"/>
                  </w:rPr>
                  <w:t>Zapłacone przez:</w:t>
                </w:r>
              </w:p>
              <w:p w:rsidR="000B2FE3" w:rsidRDefault="000B2FE3"/>
              <w:p w:rsidR="000B2FE3" w:rsidRDefault="000B2FE3"/>
            </w:tc>
            <w:tc>
              <w:tcPr>
                <w:tcW w:w="4565" w:type="dxa"/>
                <w:gridSpan w:val="3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Odbiorca płatności: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405" w:type="dxa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605" w:type="dxa"/>
                <w:gridSpan w:val="3"/>
                <w:vMerge w:val="restart"/>
              </w:tcPr>
              <w:p w:rsidR="000B2FE3" w:rsidRDefault="000B2FE3" w:rsidP="00A5015E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05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Pr="00AE2BD8" w:rsidRDefault="000B2FE3" w:rsidP="00AE2BD8">
                <w:pPr>
                  <w:pStyle w:val="nagwek2"/>
                  <w:framePr w:hSpace="0" w:wrap="auto" w:vAnchor="margin" w:hAnchor="text" w:xAlign="left" w:yAlign="inline"/>
                </w:pPr>
                <w:r w:rsidRPr="00AE2BD8">
                  <w:rPr>
                    <w:lang w:val="pl-PL"/>
                  </w:rPr>
                  <w:t>Suma pośrednia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hSpace="0" w:wrap="auto" w:vAnchor="margin" w:hAnchor="text" w:xAlign="left" w:yAlign="inline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hSpace="0" w:wrap="auto" w:vAnchor="margin" w:hAnchor="text" w:xAlign="left" w:yAlign="inline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605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nagwek2"/>
                  <w:framePr w:hSpace="0" w:wrap="auto" w:vAnchor="margin" w:hAnchor="text" w:xAlign="left" w:yAlign="inline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405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4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6815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0B2FE3" w:rsidRDefault="000B2FE3">
          <w:pPr>
            <w:pStyle w:val="Rozdzielacz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rPr>
                    <w:lang w:val="pl-PL"/>
                  </w:rPr>
                  <w:t xml:space="preserve">Rachunek nr:  </w:t>
                </w:r>
                <w:fldSimple w:instr=" SEQ [ReceiptNumber]\n  \* MERGEFORMAT ">
                  <w:r>
                    <w:rPr>
                      <w:noProof/>
                      <w:lang w:val="pl-PL"/>
                    </w:rPr>
                    <w:t>2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rPr>
                    <w:lang w:val="pl-PL"/>
                  </w:rPr>
                  <w:t>Zapłacone przez: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Odbiorca płatności: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Suma pośrednia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0B2FE3" w:rsidRDefault="000B2FE3">
          <w:pPr>
            <w:pStyle w:val="Rozdzielacz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rPr>
                    <w:lang w:val="pl-PL"/>
                  </w:rPr>
                  <w:t xml:space="preserve">Rachunek nr:  </w:t>
                </w:r>
                <w:fldSimple w:instr=" SEQ [ReceiptNumber] \n  \* MERGEFORMAT ">
                  <w:r>
                    <w:rPr>
                      <w:noProof/>
                      <w:lang w:val="pl-PL"/>
                    </w:rPr>
                    <w:t>3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rPr>
                    <w:lang w:val="pl-PL"/>
                  </w:rPr>
                  <w:t>Zapłacone przez: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Odbiorca płatności: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Opis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nagwek1"/>
                  <w:framePr w:hSpace="0" w:wrap="auto" w:vAnchor="margin" w:xAlign="left" w:yAlign="inline"/>
                </w:pPr>
                <w:r>
                  <w:rPr>
                    <w:lang w:val="pl-PL"/>
                  </w:rPr>
                  <w:t>Kwota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Suma pośrednia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Rabaty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Podatek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nagwek2"/>
                  <w:framePr w:wrap="around"/>
                </w:pPr>
                <w:r>
                  <w:rPr>
                    <w:lang w:val="pl-PL"/>
                  </w:rPr>
                  <w:t>Suma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Data: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rPr>
                    <w:lang w:val="pl-PL"/>
                  </w:rPr>
                  <w:t>Odebrane przez:</w:t>
                </w:r>
              </w:p>
            </w:tc>
          </w:tr>
        </w:tbl>
        <w:p w:rsidR="000F5ACD" w:rsidRDefault="000F5AC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GGothic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141"/>
  <w:characterSpacingControl w:val="doNotCompress"/>
  <w:compat>
    <w:useFELayout/>
  </w:compat>
  <w:rsids>
    <w:rsidRoot w:val="00FB26DB"/>
    <w:rsid w:val="000B2FE3"/>
    <w:rsid w:val="000F5ACD"/>
    <w:rsid w:val="00373F62"/>
    <w:rsid w:val="00544F56"/>
    <w:rsid w:val="00B05D33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0B2FE3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/>
      <w:color w:val="000000" w:themeColor="text1"/>
      <w:spacing w:val="2"/>
      <w:kern w:val="16"/>
      <w:sz w:val="20"/>
      <w:szCs w:val="16"/>
    </w:rPr>
  </w:style>
  <w:style w:type="paragraph" w:customStyle="1" w:styleId="nagwek2">
    <w:name w:val="nagłówek 2"/>
    <w:basedOn w:val="Wyrwnaniedoprawej"/>
    <w:next w:val="Normal"/>
    <w:link w:val="Nagwek2znak"/>
    <w:uiPriority w:val="9"/>
    <w:unhideWhenUsed/>
    <w:qFormat/>
    <w:rsid w:val="000B2FE3"/>
    <w:pPr>
      <w:framePr w:hSpace="180" w:wrap="around" w:vAnchor="page" w:hAnchor="margin" w:xAlign="center" w:y="1306"/>
      <w:outlineLvl w:val="1"/>
    </w:pPr>
    <w:rPr>
      <w:caps w:val="0"/>
      <w:smallCaps/>
      <w:color w:val="000000" w:themeColor="text1"/>
      <w:spacing w:val="2"/>
    </w:rPr>
  </w:style>
  <w:style w:type="character" w:customStyle="1" w:styleId="Nagwek1znak">
    <w:name w:val="Nagłówek 1 (znak)"/>
    <w:basedOn w:val="DefaultParagraphFont"/>
    <w:link w:val="nagwek1"/>
    <w:rsid w:val="000B2FE3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Wyrwnaniedoprawej">
    <w:name w:val="Wyrównanie do prawej"/>
    <w:basedOn w:val="Normal"/>
    <w:rsid w:val="00544F56"/>
    <w:pPr>
      <w:spacing w:after="0" w:line="264" w:lineRule="auto"/>
      <w:jc w:val="right"/>
    </w:pPr>
    <w:rPr>
      <w:rFonts w:eastAsia="Times New Roman"/>
      <w:caps/>
      <w:color w:val="1F497D" w:themeColor="text2"/>
      <w:kern w:val="16"/>
      <w:sz w:val="16"/>
      <w:szCs w:val="16"/>
    </w:rPr>
  </w:style>
  <w:style w:type="paragraph" w:customStyle="1" w:styleId="Rozdzielacz">
    <w:name w:val="Rozdzielacz"/>
    <w:basedOn w:val="Normal"/>
    <w:qFormat/>
    <w:rsid w:val="000B2FE3"/>
    <w:pPr>
      <w:spacing w:after="0" w:line="264" w:lineRule="auto"/>
    </w:pPr>
    <w:rPr>
      <w:rFonts w:eastAsia="Times New Roman"/>
      <w:color w:val="000000" w:themeColor="text1"/>
      <w:kern w:val="16"/>
      <w:sz w:val="22"/>
      <w:szCs w:val="24"/>
    </w:rPr>
  </w:style>
  <w:style w:type="character" w:customStyle="1" w:styleId="Tekstzastpczy">
    <w:name w:val="Tekst zastępczy"/>
    <w:basedOn w:val="DefaultParagraphFont"/>
    <w:uiPriority w:val="99"/>
    <w:semiHidden/>
    <w:rsid w:val="000B2FE3"/>
    <w:rPr>
      <w:color w:val="808080"/>
    </w:rPr>
  </w:style>
  <w:style w:type="paragraph" w:customStyle="1" w:styleId="8FF6F6141B6A43B982507DAD35358389">
    <w:name w:val="8FF6F6141B6A43B982507DAD35358389"/>
    <w:rsid w:val="000B2FE3"/>
  </w:style>
  <w:style w:type="paragraph" w:customStyle="1" w:styleId="1193D44B2B684A0B8B3592D41B5D6707">
    <w:name w:val="1193D44B2B684A0B8B3592D41B5D6707"/>
    <w:rsid w:val="000B2FE3"/>
  </w:style>
  <w:style w:type="character" w:customStyle="1" w:styleId="Nagwek2znak">
    <w:name w:val="Nagłówek 2 (znak)"/>
    <w:basedOn w:val="DefaultParagraphFont"/>
    <w:link w:val="nagwek2"/>
    <w:uiPriority w:val="9"/>
    <w:rsid w:val="000B2FE3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Rachunki (numer początkowy 1001, 3 na stronę)</TPFriendlyName>
    <NumericId xmlns="29baff33-f40f-4664-8054-1bde3cabf4f6">-1</NumericId>
    <BusinessGroup xmlns="29baff33-f40f-4664-8054-1bde3cabf4f6" xsi:nil="true"/>
    <SourceTitle xmlns="29baff33-f40f-4664-8054-1bde3cabf4f6">Receipt (starting number 1001, 3 per page)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216431</Value>
      <Value>408775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11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2010-03-08T16:40:58+00:00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>O14 beta2</UANotes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TP010264124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47483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D63D076C-10E7-451F-B613-B7AF9F4A6801}"/>
</file>

<file path=customXml/itemProps2.xml><?xml version="1.0" encoding="utf-8"?>
<ds:datastoreItem xmlns:ds="http://schemas.openxmlformats.org/officeDocument/2006/customXml" ds:itemID="{A853BBFA-4A36-4A9E-AA7E-34102691180E}"/>
</file>

<file path=customXml/itemProps3.xml><?xml version="1.0" encoding="utf-8"?>
<ds:datastoreItem xmlns:ds="http://schemas.openxmlformats.org/officeDocument/2006/customXml" ds:itemID="{637130CC-0D1A-47B4-A1B5-84BE0B973266}"/>
</file>

<file path=customXml/itemProps4.xml><?xml version="1.0" encoding="utf-8"?>
<ds:datastoreItem xmlns:ds="http://schemas.openxmlformats.org/officeDocument/2006/customXml" ds:itemID="{5BEE77E7-6CF0-49E4-9DC5-5B8029F277E9}"/>
</file>

<file path=docProps/app.xml><?xml version="1.0" encoding="utf-8"?>
<Properties xmlns="http://schemas.openxmlformats.org/officeDocument/2006/extended-properties" xmlns:vt="http://schemas.openxmlformats.org/officeDocument/2006/docPropsVTypes">
  <Template>Receipt_3upRenumbered_TP10264124.dotx</Template>
  <TotalTime>46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Cynthia Wargin</dc:creator>
  <cp:lastModifiedBy>Pavel Hlavaty</cp:lastModifiedBy>
  <cp:revision>29</cp:revision>
  <dcterms:created xsi:type="dcterms:W3CDTF">2008-03-06T17:02:00Z</dcterms:created>
  <dcterms:modified xsi:type="dcterms:W3CDTF">2008-06-30T13:03:00Z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