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Title"/>
      </w:pPr>
      <w:r w:rsidRPr="00E17E29">
        <w:rPr>
          <w:lang w:bidi="pl-PL"/>
        </w:rPr>
        <w:t>[Tytuł]</w:t>
      </w:r>
    </w:p>
    <w:p w14:paraId="5CBA2F4B" w14:textId="77777777" w:rsidR="003267B1" w:rsidRPr="00E17E29" w:rsidRDefault="00C86EED" w:rsidP="00E17E29">
      <w:pPr>
        <w:pStyle w:val="Subtitle"/>
      </w:pPr>
      <w:r w:rsidRPr="00E17E29">
        <w:rPr>
          <w:lang w:bidi="pl-PL"/>
        </w:rPr>
        <w:t>[Przesłane przez]</w:t>
      </w:r>
    </w:p>
    <w:p w14:paraId="6DB54069" w14:textId="77777777" w:rsidR="003267B1" w:rsidRPr="00E17E29" w:rsidRDefault="00C86EED" w:rsidP="00E17E29">
      <w:pPr>
        <w:pStyle w:val="Subtitle"/>
      </w:pPr>
      <w:r w:rsidRPr="00E17E29">
        <w:rPr>
          <w:lang w:bidi="pl-PL"/>
        </w:rPr>
        <w:t>[Instytucja]</w:t>
      </w:r>
    </w:p>
    <w:p w14:paraId="5D74F920" w14:textId="77777777" w:rsidR="003267B1" w:rsidRPr="00E17E29" w:rsidRDefault="00C86EED" w:rsidP="00E17E29">
      <w:pPr>
        <w:pStyle w:val="Subtitle"/>
      </w:pPr>
      <w:r w:rsidRPr="00E17E29">
        <w:rPr>
          <w:lang w:bidi="pl-PL"/>
        </w:rPr>
        <w:t>[Przedmiot]</w:t>
      </w:r>
    </w:p>
    <w:p w14:paraId="6B861990" w14:textId="77777777" w:rsidR="003267B1" w:rsidRPr="00E17E29" w:rsidRDefault="00C86EED" w:rsidP="00E17E29">
      <w:pPr>
        <w:pStyle w:val="Subtitle"/>
      </w:pPr>
      <w:r w:rsidRPr="00E17E29">
        <w:rPr>
          <w:lang w:bidi="pl-PL"/>
        </w:rPr>
        <w:t>[Data]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311100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Heading1"/>
      </w:pPr>
      <w:r w:rsidRPr="00E17E29">
        <w:rPr>
          <w:lang w:bidi="pl-PL"/>
        </w:rPr>
        <w:lastRenderedPageBreak/>
        <w:t>Analiza literatury: [temat]</w:t>
      </w:r>
    </w:p>
    <w:p w14:paraId="1CD88635" w14:textId="77777777" w:rsidR="003267B1" w:rsidRDefault="009A376C" w:rsidP="00E17E29">
      <w:r>
        <w:rPr>
          <w:lang w:bidi="pl-PL"/>
        </w:rPr>
        <w:t>[Chcesz zacząć pracę? Sposób analizowania literatury najczęściej różni się w zależności od zakresu studiów. Ponieważ jednak analiza literatury to ogólnie analiza istniejących materiałów dostępnych na dany temat, warto zacząć od</w:t>
      </w:r>
      <w:bookmarkStart w:id="0" w:name="_GoBack"/>
      <w:bookmarkEnd w:id="0"/>
      <w:r>
        <w:rPr>
          <w:lang w:bidi="pl-PL"/>
        </w:rPr>
        <w:t xml:space="preserve"> utworzenia konspektu prac, które chcesz uwzględnić w swoim opracowaniu.]</w:t>
      </w:r>
    </w:p>
    <w:p w14:paraId="39A156C7" w14:textId="77777777" w:rsidR="003267B1" w:rsidRPr="00E17E29" w:rsidRDefault="00C86EED" w:rsidP="00E17E29">
      <w:pPr>
        <w:pStyle w:val="Heading2"/>
      </w:pPr>
      <w:r w:rsidRPr="00E17E29">
        <w:rPr>
          <w:lang w:bidi="pl-PL"/>
        </w:rPr>
        <w:t>Konspekt istniejących prac</w:t>
      </w:r>
    </w:p>
    <w:p w14:paraId="7D8ADA9E" w14:textId="77777777" w:rsidR="003267B1" w:rsidRDefault="009A376C" w:rsidP="00E17E29">
      <w:r>
        <w:rPr>
          <w:lang w:bidi="pl-PL"/>
        </w:rPr>
        <w:t>[W poniższej tabeli uporządkuj listę źródeł, które planujesz omówić w swojej analizie.]</w:t>
      </w:r>
    </w:p>
    <w:tbl>
      <w:tblPr>
        <w:tblStyle w:val="TableGridLight"/>
        <w:tblW w:w="0" w:type="auto"/>
        <w:tblLayout w:type="fixed"/>
        <w:tblLook w:val="0600" w:firstRow="0" w:lastRow="0" w:firstColumn="0" w:lastColumn="0" w:noHBand="1" w:noVBand="1"/>
        <w:tblDescription w:val="Tabela układu"/>
      </w:tblPr>
      <w:tblGrid>
        <w:gridCol w:w="4531"/>
        <w:gridCol w:w="4395"/>
      </w:tblGrid>
      <w:tr w:rsidR="003267B1" w14:paraId="3822642A" w14:textId="77777777" w:rsidTr="005F7801">
        <w:tc>
          <w:tcPr>
            <w:tcW w:w="4531" w:type="dxa"/>
          </w:tcPr>
          <w:p w14:paraId="52F1E6CB" w14:textId="688AC26A" w:rsidR="003267B1" w:rsidRDefault="009A376C" w:rsidP="00E17E29">
            <w:r>
              <w:rPr>
                <w:lang w:bidi="pl-PL"/>
              </w:rPr>
              <w:t>[Kategoria 1 (np. okres lub założenie)]</w:t>
            </w:r>
          </w:p>
        </w:tc>
        <w:tc>
          <w:tcPr>
            <w:tcW w:w="4395" w:type="dxa"/>
          </w:tcPr>
          <w:p w14:paraId="252FDC47" w14:textId="77777777" w:rsidR="003267B1" w:rsidRDefault="003C584E" w:rsidP="00E17E29">
            <w:r>
              <w:rPr>
                <w:lang w:bidi="pl-PL"/>
              </w:rPr>
              <w:t>[Tytuł pracy, imię i nazwisko autora]</w:t>
            </w:r>
          </w:p>
        </w:tc>
      </w:tr>
      <w:tr w:rsidR="003267B1" w14:paraId="0922FCF7" w14:textId="77777777" w:rsidTr="005F7801">
        <w:tc>
          <w:tcPr>
            <w:tcW w:w="4531" w:type="dxa"/>
          </w:tcPr>
          <w:p w14:paraId="1A6966F8" w14:textId="3A5FFA45" w:rsidR="003267B1" w:rsidRDefault="003C584E" w:rsidP="00E17E29">
            <w:r>
              <w:rPr>
                <w:lang w:bidi="pl-PL"/>
              </w:rPr>
              <w:t>[Kategoria 2 (np. okres lub założenie)]</w:t>
            </w:r>
          </w:p>
        </w:tc>
        <w:tc>
          <w:tcPr>
            <w:tcW w:w="4395" w:type="dxa"/>
          </w:tcPr>
          <w:p w14:paraId="589FE50D" w14:textId="77777777" w:rsidR="003267B1" w:rsidRDefault="003C584E" w:rsidP="00E17E29">
            <w:r>
              <w:rPr>
                <w:lang w:bidi="pl-PL"/>
              </w:rPr>
              <w:t>[Tytuł pracy, imię i nazwisko autora]</w:t>
            </w:r>
          </w:p>
        </w:tc>
      </w:tr>
    </w:tbl>
    <w:p w14:paraId="1E4F5005" w14:textId="77777777" w:rsidR="003267B1" w:rsidRPr="00E17E29" w:rsidRDefault="00C86EED" w:rsidP="00E17E29">
      <w:pPr>
        <w:pStyle w:val="Heading2"/>
      </w:pPr>
      <w:r w:rsidRPr="00E17E29">
        <w:rPr>
          <w:lang w:bidi="pl-PL"/>
        </w:rPr>
        <w:t>Omówienie</w:t>
      </w:r>
    </w:p>
    <w:p w14:paraId="63BDA3CF" w14:textId="77777777" w:rsidR="003267B1" w:rsidRDefault="003C584E" w:rsidP="00E17E29">
      <w:r>
        <w:rPr>
          <w:lang w:bidi="pl-PL"/>
        </w:rPr>
        <w:t>[To dobre miejsce na przedstawienie tematu analizy oraz podsumowanie typów i względnej wartości dostępnej literatury w odniesieniu do tego tematu. Pamiętaj, że analiza literatury to nie recenzja książki — jest to krytyczny przegląd literatury dostępnej na dany temat.]</w:t>
      </w:r>
    </w:p>
    <w:p w14:paraId="7D422DC9" w14:textId="77777777" w:rsidR="003267B1" w:rsidRPr="00E17E29" w:rsidRDefault="00C86EED" w:rsidP="00E17E29">
      <w:pPr>
        <w:pStyle w:val="Heading2"/>
      </w:pPr>
      <w:r w:rsidRPr="00E17E29">
        <w:rPr>
          <w:lang w:bidi="pl-PL"/>
        </w:rPr>
        <w:t>Analiza porównawcza</w:t>
      </w:r>
    </w:p>
    <w:p w14:paraId="6EE3864E" w14:textId="77777777" w:rsidR="003267B1" w:rsidRDefault="003C584E" w:rsidP="00E17E29">
      <w:r>
        <w:rPr>
          <w:lang w:bidi="pl-PL"/>
        </w:rPr>
        <w:t>[Analiza literatury zawiera zwykle porównanie dostępnych prac w odniesieniu do wybranego tematu.]</w:t>
      </w:r>
    </w:p>
    <w:p w14:paraId="29A45C24" w14:textId="77777777" w:rsidR="003267B1" w:rsidRPr="00E17E29" w:rsidRDefault="00C86EED" w:rsidP="00E17E29">
      <w:pPr>
        <w:pStyle w:val="Heading2"/>
      </w:pPr>
      <w:r w:rsidRPr="00E17E29">
        <w:rPr>
          <w:lang w:bidi="pl-PL"/>
        </w:rPr>
        <w:t>Luki w dostępnych badaniach naukowych</w:t>
      </w:r>
    </w:p>
    <w:p w14:paraId="216FAA05" w14:textId="77777777" w:rsidR="003267B1" w:rsidRDefault="003C584E" w:rsidP="00E17E29">
      <w:r>
        <w:rPr>
          <w:lang w:bidi="pl-PL"/>
        </w:rPr>
        <w:t>[Czy w istniejących materiałach pominięto jakieś obszary danego tematu? Czy na przykład istnieją wyraźne luki, którymi warto się zająć w nowych pracach na dany temat, lub luki, które obnażają słabości określonej argumentacji?]</w:t>
      </w:r>
    </w:p>
    <w:p w14:paraId="53DA4C98" w14:textId="77777777" w:rsidR="003267B1" w:rsidRPr="00E17E29" w:rsidRDefault="00C86EED" w:rsidP="00E17E29">
      <w:pPr>
        <w:pStyle w:val="Heading2"/>
      </w:pPr>
      <w:r w:rsidRPr="00E17E29">
        <w:rPr>
          <w:lang w:bidi="pl-PL"/>
        </w:rPr>
        <w:t>Opinie przeciwstawne</w:t>
      </w:r>
    </w:p>
    <w:p w14:paraId="78B947B2" w14:textId="77777777" w:rsidR="003267B1" w:rsidRDefault="003C584E" w:rsidP="00E17E29">
      <w:r>
        <w:rPr>
          <w:lang w:bidi="pl-PL"/>
        </w:rPr>
        <w:t>[Czy uwzględniasz prace, które zawierają punkt widzenia odmienny od Twojego? Możesz podnieść wartość analizy, przyglądając się swojemu własnemu obiektywizmowi.]</w:t>
      </w:r>
    </w:p>
    <w:p w14:paraId="770067C1" w14:textId="77777777" w:rsidR="003267B1" w:rsidRPr="00E17E29" w:rsidRDefault="00C86EED" w:rsidP="00E17E29">
      <w:pPr>
        <w:pStyle w:val="Heading2"/>
      </w:pPr>
      <w:r w:rsidRPr="00E17E29">
        <w:rPr>
          <w:lang w:bidi="pl-PL"/>
        </w:rPr>
        <w:t>Wnioski</w:t>
      </w:r>
    </w:p>
    <w:p w14:paraId="65994D20" w14:textId="77777777" w:rsidR="003267B1" w:rsidRDefault="003C584E" w:rsidP="00E17E29">
      <w:r>
        <w:rPr>
          <w:lang w:bidi="pl-PL"/>
        </w:rPr>
        <w:t>[Uwzględnione tu sekcje to tylko przykłady, które mają Ci pomóc w rozpoczęciu pracy. Możesz potrzebować innych lub dodatkowych sekcji lub możesz zorganizować niektóre sekcje przedstawionego tu konspektu analizy w wiele podsekcji (np. podzielić część porównawczą w celu przeprowadzenia bardziej szczegółowej analizy).]</w:t>
      </w:r>
    </w:p>
    <w:p w14:paraId="4530A1C3" w14:textId="77777777" w:rsidR="003267B1" w:rsidRDefault="00C86EED">
      <w:r>
        <w:rPr>
          <w:lang w:bidi="pl-PL"/>
        </w:rPr>
        <w:br w:type="page"/>
      </w:r>
    </w:p>
    <w:p w14:paraId="75BA8736" w14:textId="77777777" w:rsidR="003267B1" w:rsidRPr="00E17E29" w:rsidRDefault="00C86EED" w:rsidP="00E17E29">
      <w:pPr>
        <w:pStyle w:val="Heading1"/>
      </w:pPr>
      <w:r w:rsidRPr="00E17E29">
        <w:rPr>
          <w:lang w:bidi="pl-PL"/>
        </w:rPr>
        <w:lastRenderedPageBreak/>
        <w:t>Referencje</w:t>
      </w:r>
    </w:p>
    <w:p w14:paraId="0FE20680" w14:textId="77777777" w:rsidR="003267B1" w:rsidRDefault="003C584E" w:rsidP="00E17E29">
      <w:r>
        <w:rPr>
          <w:lang w:bidi="pl-PL"/>
        </w:rPr>
        <w:t>[W razie potrzeby dołącz listę materiałów referencyjnych na osobnej stronie.]</w:t>
      </w:r>
    </w:p>
    <w:sectPr w:rsidR="003267B1" w:rsidSect="0031110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9BE3" w14:textId="77777777" w:rsidR="004118AF" w:rsidRDefault="004118AF">
      <w:pPr>
        <w:spacing w:after="0"/>
      </w:pPr>
      <w:r>
        <w:separator/>
      </w:r>
    </w:p>
    <w:p w14:paraId="71391AF2" w14:textId="77777777" w:rsidR="004118AF" w:rsidRDefault="004118AF"/>
  </w:endnote>
  <w:endnote w:type="continuationSeparator" w:id="0">
    <w:p w14:paraId="3BFA5DFB" w14:textId="77777777" w:rsidR="004118AF" w:rsidRDefault="004118AF">
      <w:pPr>
        <w:spacing w:after="0"/>
      </w:pPr>
      <w:r>
        <w:continuationSeparator/>
      </w:r>
    </w:p>
    <w:p w14:paraId="0EF42C52" w14:textId="77777777" w:rsidR="004118AF" w:rsidRDefault="00411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方正姚体">
    <w:altName w:val="FZYaoT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Układ stopki — tabela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Footer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Footer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Footer"/>
                <w:rPr>
                  <w:noProof/>
                </w:rPr>
              </w:pPr>
              <w:r>
                <w:rPr>
                  <w:lang w:bidi="pl-PL"/>
                </w:rPr>
                <w:fldChar w:fldCharType="begin"/>
              </w:r>
              <w:r>
                <w:rPr>
                  <w:lang w:bidi="pl-PL"/>
                </w:rPr>
                <w:instrText xml:space="preserve"> PAGE   \* MERGEFORMAT </w:instrText>
              </w:r>
              <w:r>
                <w:rPr>
                  <w:lang w:bidi="pl-PL"/>
                </w:rPr>
                <w:fldChar w:fldCharType="separate"/>
              </w:r>
              <w:r>
                <w:rPr>
                  <w:noProof/>
                  <w:lang w:bidi="pl-PL"/>
                </w:rPr>
                <w:t>i</w:t>
              </w:r>
              <w:r>
                <w:rPr>
                  <w:noProof/>
                  <w:lang w:bidi="pl-PL"/>
                </w:rPr>
                <w:t>i</w:t>
              </w:r>
              <w:r>
                <w:rPr>
                  <w:noProof/>
                  <w:lang w:bidi="pl-PL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Footer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434A58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6218" w14:textId="77777777" w:rsidR="004118AF" w:rsidRDefault="004118AF">
      <w:pPr>
        <w:spacing w:after="0"/>
      </w:pPr>
      <w:r>
        <w:separator/>
      </w:r>
    </w:p>
    <w:p w14:paraId="660903A4" w14:textId="77777777" w:rsidR="004118AF" w:rsidRDefault="004118AF"/>
  </w:footnote>
  <w:footnote w:type="continuationSeparator" w:id="0">
    <w:p w14:paraId="082AC32A" w14:textId="77777777" w:rsidR="004118AF" w:rsidRDefault="004118AF">
      <w:pPr>
        <w:spacing w:after="0"/>
      </w:pPr>
      <w:r>
        <w:continuationSeparator/>
      </w:r>
    </w:p>
    <w:p w14:paraId="6B8DEA44" w14:textId="77777777" w:rsidR="004118AF" w:rsidRDefault="004118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C584E"/>
    <w:rsid w:val="004118AF"/>
    <w:rsid w:val="00434A58"/>
    <w:rsid w:val="00464C5E"/>
    <w:rsid w:val="004810CE"/>
    <w:rsid w:val="00564427"/>
    <w:rsid w:val="005F7801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9F4588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EF2921"/>
    <w:rsid w:val="00F25552"/>
    <w:rsid w:val="00F471E3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pl-PL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08"/>
  </w:style>
  <w:style w:type="paragraph" w:styleId="Heading1">
    <w:name w:val="heading 1"/>
    <w:basedOn w:val="Normal"/>
    <w:link w:val="Heading1Cha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8"/>
    <w:rsid w:val="0075484B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9767E8"/>
    <w:pPr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767E8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8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17E29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67E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67E8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E8"/>
  </w:style>
  <w:style w:type="paragraph" w:styleId="BalloonText">
    <w:name w:val="Balloon Text"/>
    <w:basedOn w:val="Normal"/>
    <w:link w:val="BalloonText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E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67E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67E8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67E8"/>
  </w:style>
  <w:style w:type="character" w:customStyle="1" w:styleId="BodyTextChar">
    <w:name w:val="Body Text Char"/>
    <w:basedOn w:val="DefaultParagraphFont"/>
    <w:link w:val="BodyText"/>
    <w:uiPriority w:val="99"/>
    <w:semiHidden/>
    <w:rsid w:val="009767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67E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67E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7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7E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E8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7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67E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67E8"/>
  </w:style>
  <w:style w:type="character" w:styleId="EndnoteReference">
    <w:name w:val="endnote reference"/>
    <w:basedOn w:val="DefaultParagraphFont"/>
    <w:uiPriority w:val="99"/>
    <w:semiHidden/>
    <w:unhideWhenUsed/>
    <w:rsid w:val="009767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7E8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HTMLCode">
    <w:name w:val="HTML Code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85D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A685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685D"/>
    <w:rPr>
      <w:color w:val="2A4F69" w:themeColor="accent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685D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6A685D"/>
    <w:rPr>
      <w:color w:val="616161" w:themeColor="accent2" w:themeShade="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85D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1636</Characters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2018-12-13T08:42:00Z</dcterms:created>
  <dcterms:modified xsi:type="dcterms:W3CDTF">2018-12-13T08:51:00Z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