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Den første tabellen inneholder tittel. Den andre tabellen inneholder emne, lærernavn, klasse og dato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00E579D9">
            <w:pPr>
              <w:pStyle w:val="Title"/>
              <w:ind w:left="0"/>
            </w:pPr>
            <w:r>
              <w:rPr>
                <w:lang w:val="nb-NO" w:bidi="nb-NO"/>
              </w:rPr>
              <w:t>[Tittel for timeplan]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len inneholder tittel. Den andre tabellen inneholder emne, lærernavn, klasse og dato"/>
      </w:tblPr>
      <w:tblGrid>
        <w:gridCol w:w="2531"/>
        <w:gridCol w:w="2553"/>
        <w:gridCol w:w="2432"/>
        <w:gridCol w:w="2374"/>
      </w:tblGrid>
      <w:tr w:rsidR="00BA4FBC" w:rsidTr="00B96313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Leksjonsoverskrift"/>
            </w:pPr>
            <w:r>
              <w:rPr>
                <w:lang w:val="nb-NO" w:bidi="nb-NO"/>
              </w:rPr>
              <w:t>EMNE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>
            <w:pPr>
              <w:pStyle w:val="Leksjonsoverskrift"/>
            </w:pPr>
            <w:r>
              <w:rPr>
                <w:lang w:val="nb-NO" w:bidi="nb-NO"/>
              </w:rPr>
              <w:t>LÆRER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Leksjonsoverskrift"/>
            </w:pPr>
            <w:r>
              <w:rPr>
                <w:lang w:val="nb-NO" w:bidi="nb-NO"/>
              </w:rPr>
              <w:t>KARAKTER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Leksjonsoverskrift"/>
            </w:pPr>
            <w:r>
              <w:rPr>
                <w:lang w:val="nb-NO" w:bidi="nb-NO"/>
              </w:rPr>
              <w:t>DATO</w:t>
            </w:r>
          </w:p>
        </w:tc>
      </w:tr>
      <w:tr w:rsidR="00BA4FBC" w:rsidTr="00621C08" w14:paraId="37EB5152" w14:textId="77777777">
        <w:tc>
          <w:tcPr>
            <w:tcW w:w="2617" w:type="dxa"/>
          </w:tcPr>
          <w:p w:rsidR="00BA4FBC" w:rsidRDefault="00BA4FBC" w14:paraId="2EE8B1DF" w14:textId="77777777">
            <w:r>
              <w:rPr>
                <w:lang w:val="nb-NO" w:bidi="nb-NO"/>
              </w:rPr>
              <w:t>[Leksjonsemner]</w:t>
            </w:r>
          </w:p>
        </w:tc>
        <w:tc>
          <w:tcPr>
            <w:tcW w:w="2639" w:type="dxa"/>
          </w:tcPr>
          <w:p w:rsidR="00BA4FBC" w:rsidRDefault="00BA4FBC" w14:paraId="2FFC72FB" w14:textId="7ACD04C4">
            <w:r>
              <w:rPr>
                <w:lang w:val="nb-NO" w:bidi="nb-NO"/>
              </w:rPr>
              <w:t>[Lærernavn]</w:t>
            </w:r>
          </w:p>
        </w:tc>
        <w:tc>
          <w:tcPr>
            <w:tcW w:w="2514" w:type="dxa"/>
          </w:tcPr>
          <w:p w:rsidR="00BA4FBC" w:rsidRDefault="00BA4FBC" w14:paraId="02D3DF27" w14:textId="77777777">
            <w:r>
              <w:rPr>
                <w:lang w:val="nb-NO" w:bidi="nb-NO"/>
              </w:rPr>
              <w:t>[00]</w:t>
            </w:r>
          </w:p>
        </w:tc>
        <w:tc>
          <w:tcPr>
            <w:tcW w:w="2454" w:type="dxa"/>
          </w:tcPr>
          <w:p w:rsidR="00BA4FBC" w:rsidRDefault="00BA4FBC" w14:paraId="15249816" w14:textId="77777777">
            <w:r>
              <w:rPr>
                <w:lang w:val="nb-NO" w:bidi="nb-NO"/>
              </w:rPr>
              <w:t>[Dato]</w:t>
            </w:r>
          </w:p>
        </w:tc>
      </w:tr>
    </w:tbl>
    <w:p w:rsidR="00DA3583" w:rsidRDefault="00E52139" w14:paraId="599B92A6" w14:textId="77777777">
      <w:pPr>
        <w:pStyle w:val="Leksjonsoverskrift"/>
      </w:pPr>
      <w:r>
        <w:rPr>
          <w:lang w:val="nb-NO" w:bidi="nb-NO"/>
        </w:rPr>
        <w:t>OVERSIKT</w:t>
      </w:r>
    </w:p>
    <w:p w:rsidR="00DA3583" w:rsidRDefault="00E52139" w14:paraId="4055DEAB" w14:textId="0F746D53">
      <w:r>
        <w:rPr>
          <w:lang w:val="nb-NO" w:bidi="nb-NO"/>
        </w:rPr>
        <w:t>[Hvis du vil erstatte en plassholdertekst (som denne), merker du den før du begynner å skrive. Ikke inkluder mellomrom til høyre eller venstre for tegnene i det merkede området.]</w:t>
      </w:r>
    </w:p>
    <w:p w:rsidR="00DA3583" w:rsidRDefault="00BA4FBC" w14:paraId="394C2355" w14:textId="417F1793">
      <w:r>
        <w:rPr>
          <w:lang w:val="nb-NO" w:bidi="nb-NO"/>
        </w:rPr>
        <w:t>[Hvis du vil legge til en ekstra rad i den påfølgende tabellen for lærer- og elevveiledning, merker du bare en tilstøtende rad. Deretter velger du Sett inn ovenfor eller Sett inn nedenfor på båndfanen Tabellverktøy.]</w:t>
      </w:r>
    </w:p>
    <w:tbl>
      <w:tblPr>
        <w:tblStyle w:val="Timeplan"/>
        <w:tblW w:w="9890" w:type="dxa"/>
        <w:tblInd w:w="25" w:type="dxa"/>
        <w:tblLayout w:type="fixed"/>
        <w:tblLook w:val="04A0" w:firstRow="1" w:lastRow="0" w:firstColumn="1" w:lastColumn="0" w:noHBand="0" w:noVBand="1"/>
        <w:tblCaption w:val="Den første tabellen inneholder leksjonsdetaljer, som faser, og lærer- og elevveiledninger. Den andre tabellen inneholder krav, ressurser og notater."/>
      </w:tblPr>
      <w:tblGrid>
        <w:gridCol w:w="2295"/>
        <w:gridCol w:w="3752"/>
        <w:gridCol w:w="3843"/>
      </w:tblGrid>
      <w:tr w:rsidR="00DA3583" w:rsidTr="2814C221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>
              <w:top w:w="144" w:type="dxa"/>
            </w:tcMar>
          </w:tcPr>
          <w:p w:rsidR="00DA3583" w:rsidRDefault="007C1E50" w14:paraId="38F44C38" w14:textId="3C6ED75D">
            <w:r>
              <w:rPr>
                <w:caps w:val="0"/>
                <w:lang w:val="nb-NO" w:bidi="nb-NO"/>
              </w:rPr>
              <w:t>FASER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2" w:type="dxa"/>
            <w:tcMar>
              <w:top w:w="144" w:type="dxa"/>
            </w:tcMar>
          </w:tcPr>
          <w:p w:rsidR="00DA3583" w:rsidRDefault="007C1E50" w14:paraId="0F1CE01B" w14:textId="1F40D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nb-NO" w:bidi="nb-NO"/>
              </w:rPr>
              <w:t>LÆRERVEILEDNING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>
              <w:top w:w="144" w:type="dxa"/>
            </w:tcMar>
          </w:tcPr>
          <w:p w:rsidR="00DA3583" w:rsidRDefault="007C1E50" w14:paraId="61CE2487" w14:textId="2FF4B7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nb-NO" w:bidi="nb-NO"/>
              </w:rPr>
              <w:t>ELEVVEILEDNING</w:t>
            </w:r>
          </w:p>
        </w:tc>
      </w:tr>
      <w:tr w:rsidR="00DA3583" w:rsidTr="2814C221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DA3583" w:rsidRDefault="007C1E50" w14:paraId="397BF68A" w14:textId="7EE46503">
            <w:bookmarkStart w:name="_GoBack" w:colFirst="0" w:colLast="0" w:id="0"/>
            <w:r>
              <w:rPr>
                <w:lang w:val="nb-NO" w:bidi="nb-NO"/>
              </w:rPr>
              <w:t>MÅLSETTINGER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2" w:type="dxa"/>
            <w:tcMar/>
          </w:tcPr>
          <w:p w:rsidR="00DA3583" w:rsidRDefault="00410CEE" w14:paraId="63ADCE38" w14:textId="1C68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1DCD1C21" w14:textId="2BD4A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1]</w:t>
            </w:r>
          </w:p>
        </w:tc>
      </w:tr>
      <w:tr w:rsidR="00DA3583" w:rsidTr="2814C221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DA3583" w:rsidRDefault="007C1E50" w14:paraId="46F8F130" w14:textId="3430BD5B">
            <w:r>
              <w:rPr>
                <w:lang w:val="nb-NO" w:bidi="nb-NO"/>
              </w:rPr>
              <w:t>INFORMASJON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2" w:type="dxa"/>
            <w:tcMar/>
          </w:tcPr>
          <w:p w:rsidR="00DA3583" w:rsidRDefault="00410CEE" w14:paraId="57498E03" w14:textId="0085F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3BD9DF2F" w14:textId="7618B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2]</w:t>
            </w:r>
          </w:p>
        </w:tc>
      </w:tr>
      <w:tr w:rsidR="00DA3583" w:rsidTr="2814C221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DA3583" w:rsidRDefault="007C1E50" w14:paraId="1C42C136" w14:textId="02A0472B">
            <w:r>
              <w:rPr>
                <w:lang w:val="nb-NO" w:bidi="nb-NO"/>
              </w:rPr>
              <w:t>BEKREFTELSE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2" w:type="dxa"/>
            <w:tcMar/>
          </w:tcPr>
          <w:p w:rsidR="00DA3583" w:rsidRDefault="00410CEE" w14:paraId="47FAF01C" w14:textId="4851D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00DA448F" w14:textId="4548C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3]</w:t>
            </w:r>
          </w:p>
        </w:tc>
      </w:tr>
      <w:tr w:rsidR="00DA3583" w:rsidTr="2814C221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DA3583" w:rsidRDefault="007C1E50" w14:paraId="101409C5" w14:textId="6DDD63ED">
            <w:r>
              <w:rPr>
                <w:lang w:val="nb-NO" w:bidi="nb-NO"/>
              </w:rPr>
              <w:t>AKTIVITET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2" w:type="dxa"/>
            <w:tcMar/>
          </w:tcPr>
          <w:p w:rsidR="00DA3583" w:rsidRDefault="00410CEE" w14:paraId="6BC7823C" w14:textId="6CF0A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5FDC366D" w14:textId="03E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4]</w:t>
            </w:r>
          </w:p>
        </w:tc>
      </w:tr>
      <w:tr w:rsidR="00DA3583" w:rsidTr="2814C221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Mar/>
          </w:tcPr>
          <w:p w:rsidR="00DA3583" w:rsidRDefault="007C1E50" w14:paraId="6B5394E9" w14:textId="3DE97BFD">
            <w:r>
              <w:rPr>
                <w:lang w:val="nb-NO" w:bidi="nb-NO"/>
              </w:rPr>
              <w:t>SAMMENDRAG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2" w:type="dxa"/>
            <w:tcMar/>
          </w:tcPr>
          <w:p w:rsidR="00DA3583" w:rsidRDefault="00410CEE" w14:paraId="00849321" w14:textId="07D3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[Lærerveiledning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790CFC6D" w14:textId="62159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nb-NO" w:bidi="nb-NO"/>
              </w:rPr>
              <w:t>[Elevveiledning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len inneholder leksjonsdetaljer, som faser, og lærer- og elevveiledninger. Den andre tabellen inneholder krav, ressurser og notater.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bookmarkEnd w:id="0"/>
          <w:p w:rsidR="00DA3583" w:rsidRDefault="00E52139" w14:paraId="7F30129D" w14:textId="77777777">
            <w:pPr>
              <w:pStyle w:val="Leksjonsoverskrift"/>
            </w:pPr>
            <w:r>
              <w:rPr>
                <w:lang w:val="nb-NO" w:bidi="nb-NO"/>
              </w:rPr>
              <w:t>KRAV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Leksjonsoverskrift"/>
            </w:pPr>
            <w:r>
              <w:rPr>
                <w:lang w:val="nb-NO" w:bidi="nb-NO"/>
              </w:rPr>
              <w:t>RESSURSER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Leksjonsoverskrift"/>
            </w:pPr>
            <w:r>
              <w:rPr>
                <w:lang w:val="nb-NO" w:bidi="nb-NO"/>
              </w:rPr>
              <w:t>NOTATER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val="nb-NO" w:bidi="nb-NO"/>
              </w:rPr>
              <w:t>[Krav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val="nb-NO" w:bidi="nb-NO"/>
              </w:rPr>
              <w:t>[Krav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val="nb-NO" w:bidi="nb-NO"/>
              </w:rPr>
              <w:t>[Krav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val="nb-NO" w:bidi="nb-NO"/>
              </w:rPr>
              <w:t>[Ressurs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val="nb-NO" w:bidi="nb-NO"/>
              </w:rPr>
              <w:t>[Ressurs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val="nb-NO" w:bidi="nb-NO"/>
              </w:rPr>
              <w:t>[Ressurs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val="nb-NO" w:bidi="nb-NO"/>
              </w:rPr>
              <w:t>[Legg til notatene dine her.]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E0" w:rsidRDefault="00B544E0" w14:paraId="0683C618" w14:textId="77777777">
      <w:pPr>
        <w:spacing w:before="0" w:after="0"/>
      </w:pPr>
      <w:r>
        <w:separator/>
      </w:r>
    </w:p>
  </w:endnote>
  <w:endnote w:type="continuationSeparator" w:id="0">
    <w:p w:rsidR="00B544E0" w:rsidRDefault="00B544E0" w14:paraId="792941A6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1D0706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E0" w:rsidRDefault="00B544E0" w14:paraId="16E91750" w14:textId="77777777">
      <w:pPr>
        <w:spacing w:before="0" w:after="0"/>
      </w:pPr>
      <w:r>
        <w:separator/>
      </w:r>
    </w:p>
  </w:footnote>
  <w:footnote w:type="continuationSeparator" w:id="0">
    <w:p w:rsidR="00B544E0" w:rsidRDefault="00B544E0" w14:paraId="585FE881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7C1E50"/>
    <w:rsid w:val="00801934"/>
    <w:rsid w:val="0083098B"/>
    <w:rsid w:val="00905877"/>
    <w:rsid w:val="00915D8D"/>
    <w:rsid w:val="009947B7"/>
    <w:rsid w:val="00994E29"/>
    <w:rsid w:val="00A21D52"/>
    <w:rsid w:val="00A82686"/>
    <w:rsid w:val="00AE72C5"/>
    <w:rsid w:val="00B53D7E"/>
    <w:rsid w:val="00B544E0"/>
    <w:rsid w:val="00B8141E"/>
    <w:rsid w:val="00B96313"/>
    <w:rsid w:val="00BA4DC2"/>
    <w:rsid w:val="00BA4FBC"/>
    <w:rsid w:val="00BD1A2D"/>
    <w:rsid w:val="00D7197A"/>
    <w:rsid w:val="00D978B7"/>
    <w:rsid w:val="00DA3583"/>
    <w:rsid w:val="00E074AA"/>
    <w:rsid w:val="00E20F12"/>
    <w:rsid w:val="00E52139"/>
    <w:rsid w:val="00E8058B"/>
    <w:rsid w:val="00EA5B76"/>
    <w:rsid w:val="00EC57BA"/>
    <w:rsid w:val="00F81827"/>
    <w:rsid w:val="00FD74BB"/>
    <w:rsid w:val="2814C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Leksjonsoverskrift" w:customStyle="1">
    <w:name w:val="Leksjonsoverskrift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Timeplan" w:customStyle="1">
    <w:name w:val="Timeplan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8</revision>
  <dcterms:created xsi:type="dcterms:W3CDTF">2018-01-16T05:58:00.0000000Z</dcterms:created>
  <dcterms:modified xsi:type="dcterms:W3CDTF">2019-03-27T12:47:58.5472377Z</dcterms:modified>
</coreProperties>
</file>