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dual tataletak selitan CD"/>
      </w:tblPr>
      <w:tblGrid>
        <w:gridCol w:w="6840"/>
      </w:tblGrid>
      <w:tr w:rsidR="00AB139A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Tajuk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AB139A" w:rsidRDefault="00670B56">
                <w:pPr>
                  <w:pStyle w:val="Tajuk"/>
                </w:pPr>
                <w:r>
                  <w:rPr>
                    <w:lang w:val="ms-MY"/>
                  </w:rPr>
                  <w:t>[tajuk cakera]</w:t>
                </w:r>
              </w:p>
            </w:sdtContent>
          </w:sdt>
          <w:p w:rsidR="00AB139A" w:rsidRDefault="008002C4">
            <w:pPr>
              <w:pStyle w:val="Subtajuk"/>
            </w:pPr>
            <w:sdt>
              <w:sdtPr>
                <w:alias w:val="Subtajuk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670B56">
                  <w:rPr>
                    <w:lang w:val="ms-MY"/>
                  </w:rPr>
                  <w:t>[subtajuk]</w:t>
                </w:r>
              </w:sdtContent>
            </w:sdt>
          </w:p>
        </w:tc>
      </w:tr>
      <w:tr w:rsidR="00AB139A">
        <w:trPr>
          <w:trHeight w:hRule="exact" w:val="3442"/>
          <w:jc w:val="center"/>
        </w:trPr>
        <w:tc>
          <w:tcPr>
            <w:tcW w:w="6840" w:type="dxa"/>
          </w:tcPr>
          <w:bookmarkStart w:id="0" w:name="_GoBack" w:displacedByCustomXml="next"/>
          <w:sdt>
            <w:sdtPr>
              <w:alias w:val="Tarikh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 MMMM yyyy"/>
                <w:lid w:val="ms-MY"/>
                <w:storeMappedDataAs w:val="dateTime"/>
                <w:calendar w:val="gregorian"/>
              </w:date>
            </w:sdtPr>
            <w:sdtEndPr/>
            <w:sdtContent>
              <w:p w:rsidR="00AB139A" w:rsidRDefault="00670B56">
                <w:pPr>
                  <w:pStyle w:val="Tarikh"/>
                </w:pPr>
                <w:r>
                  <w:rPr>
                    <w:lang w:val="ms-MY"/>
                  </w:rPr>
                  <w:t>[pilih tarikh]</w:t>
                </w:r>
              </w:p>
            </w:sdtContent>
          </w:sdt>
          <w:sdt>
            <w:sdtPr>
              <w:alias w:val="Perihalan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AB139A" w:rsidRDefault="00670B56">
                <w:r>
                  <w:rPr>
                    <w:lang w:val="ms-MY"/>
                  </w:rPr>
                  <w:t>[tambah perihalan ringkas di sini.]</w:t>
                </w:r>
              </w:p>
            </w:sdtContent>
          </w:sdt>
        </w:tc>
      </w:tr>
      <w:bookmarkEnd w:id="0"/>
      <w:tr w:rsidR="00AB139A">
        <w:trPr>
          <w:trHeight w:hRule="exact" w:val="360"/>
          <w:jc w:val="center"/>
        </w:trPr>
        <w:tc>
          <w:tcPr>
            <w:tcW w:w="6840" w:type="dxa"/>
          </w:tcPr>
          <w:p w:rsidR="00AB139A" w:rsidRDefault="00AB139A"/>
        </w:tc>
      </w:tr>
      <w:tr w:rsidR="00AB139A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Tajuk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AB139A" w:rsidRDefault="008002C4">
                <w:pPr>
                  <w:pStyle w:val="Tajuk"/>
                </w:pPr>
                <w:r>
                  <w:rPr>
                    <w:lang w:val="ms-MY"/>
                  </w:rPr>
                  <w:t>[tajuk cakera]</w:t>
                </w:r>
              </w:p>
            </w:sdtContent>
          </w:sdt>
          <w:sdt>
            <w:sdtPr>
              <w:alias w:val="Subtajuk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AB139A" w:rsidRDefault="008002C4">
                <w:pPr>
                  <w:pStyle w:val="Subtajuk"/>
                </w:pPr>
                <w:r>
                  <w:rPr>
                    <w:lang w:val="ms-MY"/>
                  </w:rPr>
                  <w:t>[subtajuk]</w:t>
                </w:r>
              </w:p>
            </w:sdtContent>
          </w:sdt>
        </w:tc>
      </w:tr>
      <w:tr w:rsidR="00AB139A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Tarikh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 MMMM yyyy"/>
                <w:lid w:val="ms-MY"/>
                <w:storeMappedDataAs w:val="dateTime"/>
                <w:calendar w:val="gregorian"/>
              </w:date>
            </w:sdtPr>
            <w:sdtEndPr/>
            <w:sdtContent>
              <w:p w:rsidR="00AB139A" w:rsidRDefault="008002C4">
                <w:pPr>
                  <w:pStyle w:val="Tarikh"/>
                </w:pPr>
                <w:r>
                  <w:rPr>
                    <w:lang w:val="ms-MY"/>
                  </w:rPr>
                  <w:t>[pilih tarikh]</w:t>
                </w:r>
              </w:p>
            </w:sdtContent>
          </w:sdt>
          <w:sdt>
            <w:sdtPr>
              <w:alias w:val="Perihalan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AB139A" w:rsidRDefault="008002C4">
                <w:r>
                  <w:rPr>
                    <w:lang w:val="ms-MY"/>
                  </w:rPr>
                  <w:t>[tambah perihalan ringkas di sini.]</w:t>
                </w:r>
              </w:p>
            </w:sdtContent>
          </w:sdt>
        </w:tc>
      </w:tr>
    </w:tbl>
    <w:p w:rsidR="00AB139A" w:rsidRDefault="00670B5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Gambar 1" descr="Reka bentuk latar hiasan s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itan CD Hias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39A">
      <w:pgSz w:w="12240" w:h="15840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9A"/>
    <w:rsid w:val="00670B56"/>
    <w:rsid w:val="008002C4"/>
    <w:rsid w:val="00A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56"/>
    <w:rPr>
      <w:rFonts w:ascii="Times New Roman" w:hAnsi="Times New Roman"/>
    </w:rPr>
  </w:style>
  <w:style w:type="paragraph" w:styleId="Tajuk1">
    <w:name w:val="heading 1"/>
    <w:basedOn w:val="Normal"/>
    <w:next w:val="Normal"/>
    <w:link w:val="Tajuk1Aksara"/>
    <w:uiPriority w:val="9"/>
    <w:qFormat/>
    <w:rsid w:val="00670B56"/>
    <w:pPr>
      <w:keepNext/>
      <w:keepLines/>
      <w:spacing w:before="240" w:after="0"/>
      <w:outlineLvl w:val="0"/>
    </w:pPr>
    <w:rPr>
      <w:rFonts w:eastAsiaTheme="majorEastAsia" w:cstheme="majorBidi"/>
      <w:color w:val="525252" w:themeColor="accent1" w:themeShade="BF"/>
      <w:sz w:val="32"/>
      <w:szCs w:val="32"/>
    </w:rPr>
  </w:style>
  <w:style w:type="paragraph" w:styleId="Tajuk2">
    <w:name w:val="heading 2"/>
    <w:basedOn w:val="Normal"/>
    <w:next w:val="Normal"/>
    <w:link w:val="Tajuk2Aksara"/>
    <w:uiPriority w:val="9"/>
    <w:semiHidden/>
    <w:unhideWhenUsed/>
    <w:qFormat/>
    <w:rsid w:val="00670B56"/>
    <w:pPr>
      <w:keepNext/>
      <w:keepLines/>
      <w:spacing w:before="40" w:after="0"/>
      <w:outlineLvl w:val="1"/>
    </w:pPr>
    <w:rPr>
      <w:rFonts w:eastAsiaTheme="majorEastAsia" w:cstheme="majorBidi"/>
      <w:color w:val="525252" w:themeColor="accent1" w:themeShade="BF"/>
      <w:sz w:val="26"/>
      <w:szCs w:val="2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styleId="Tarikh">
    <w:name w:val="Date"/>
    <w:basedOn w:val="Normal"/>
    <w:next w:val="Normal"/>
    <w:link w:val="TarikhAksara"/>
    <w:uiPriority w:val="3"/>
    <w:unhideWhenUsed/>
    <w:qFormat/>
    <w:pPr>
      <w:spacing w:before="960"/>
      <w:contextualSpacing/>
    </w:pPr>
  </w:style>
  <w:style w:type="character" w:customStyle="1" w:styleId="TarikhAksara">
    <w:name w:val="Tarikh Aksara"/>
    <w:basedOn w:val="FonPerengganLalai"/>
    <w:link w:val="Tarikh"/>
    <w:uiPriority w:val="3"/>
  </w:style>
  <w:style w:type="table" w:styleId="GridJadual">
    <w:name w:val="Table Grid"/>
    <w:basedOn w:val="Jadua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paragraph" w:styleId="Tajuk">
    <w:name w:val="Title"/>
    <w:basedOn w:val="Normal"/>
    <w:next w:val="Normal"/>
    <w:link w:val="TajukAksara"/>
    <w:uiPriority w:val="1"/>
    <w:qFormat/>
    <w:rsid w:val="00670B56"/>
    <w:pPr>
      <w:spacing w:after="120" w:line="240" w:lineRule="auto"/>
      <w:contextualSpacing/>
    </w:pPr>
    <w:rPr>
      <w:rFonts w:eastAsiaTheme="majorEastAsia" w:cstheme="majorBidi"/>
      <w:kern w:val="28"/>
      <w:sz w:val="68"/>
      <w:szCs w:val="68"/>
    </w:rPr>
  </w:style>
  <w:style w:type="character" w:customStyle="1" w:styleId="TajukAksara">
    <w:name w:val="Tajuk Aksara"/>
    <w:basedOn w:val="FonPerengganLalai"/>
    <w:link w:val="Tajuk"/>
    <w:uiPriority w:val="1"/>
    <w:rsid w:val="00670B56"/>
    <w:rPr>
      <w:rFonts w:ascii="Times New Roman" w:eastAsiaTheme="majorEastAsia" w:hAnsi="Times New Roman" w:cstheme="majorBidi"/>
      <w:kern w:val="28"/>
      <w:sz w:val="68"/>
      <w:szCs w:val="68"/>
    </w:rPr>
  </w:style>
  <w:style w:type="paragraph" w:styleId="Subtajuk">
    <w:name w:val="Subtitle"/>
    <w:basedOn w:val="Normal"/>
    <w:next w:val="Normal"/>
    <w:link w:val="SubtajukAksara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ajukAksara">
    <w:name w:val="Subtajuk Aksara"/>
    <w:basedOn w:val="FonPerengganLalai"/>
    <w:link w:val="Subtajuk"/>
    <w:uiPriority w:val="2"/>
    <w:rPr>
      <w:sz w:val="26"/>
      <w:szCs w:val="26"/>
    </w:rPr>
  </w:style>
  <w:style w:type="character" w:customStyle="1" w:styleId="Tajuk1Aksara">
    <w:name w:val="Tajuk 1 Aksara"/>
    <w:basedOn w:val="FonPerengganLalai"/>
    <w:link w:val="Tajuk1"/>
    <w:uiPriority w:val="9"/>
    <w:rsid w:val="00670B56"/>
    <w:rPr>
      <w:rFonts w:ascii="Times New Roman" w:eastAsiaTheme="majorEastAsia" w:hAnsi="Times New Roman" w:cstheme="majorBidi"/>
      <w:color w:val="525252" w:themeColor="accent1" w:themeShade="BF"/>
      <w:sz w:val="32"/>
      <w:szCs w:val="32"/>
    </w:rPr>
  </w:style>
  <w:style w:type="character" w:customStyle="1" w:styleId="Tajuk2Aksara">
    <w:name w:val="Tajuk 2 Aksara"/>
    <w:basedOn w:val="FonPerengganLalai"/>
    <w:link w:val="Tajuk2"/>
    <w:uiPriority w:val="9"/>
    <w:semiHidden/>
    <w:rsid w:val="00670B56"/>
    <w:rPr>
      <w:rFonts w:ascii="Times New Roman" w:eastAsiaTheme="majorEastAsia" w:hAnsi="Times New Roman" w:cstheme="majorBidi"/>
      <w:color w:val="52525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BE2490" w:rsidRDefault="00902C53" w:rsidP="00902C53">
          <w:pPr>
            <w:pStyle w:val="1E91E8080E3F4523B763EBC19FADC1DD1"/>
          </w:pPr>
          <w:r>
            <w:rPr>
              <w:lang w:val="ms-MY"/>
            </w:rPr>
            <w:t>[tajuk cakera]</w:t>
          </w:r>
        </w:p>
      </w:docPartBody>
    </w:docPart>
    <w:docPart>
      <w:docPartPr>
        <w:name w:val="D6965A6AE12F456789F32E2FE17E4B7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BE2490" w:rsidRDefault="00902C53" w:rsidP="00902C53">
          <w:pPr>
            <w:pStyle w:val="D6965A6AE12F456789F32E2FE17E4B781"/>
          </w:pPr>
          <w:r>
            <w:rPr>
              <w:lang w:val="ms-MY"/>
            </w:rPr>
            <w:t>[subtajuk]</w:t>
          </w:r>
        </w:p>
      </w:docPartBody>
    </w:docPart>
    <w:docPart>
      <w:docPartPr>
        <w:name w:val="FE7CCDB20987413A906E45C40608CD6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BE2490" w:rsidRDefault="00902C53" w:rsidP="00902C53">
          <w:pPr>
            <w:pStyle w:val="FE7CCDB20987413A906E45C40608CD6A1"/>
          </w:pPr>
          <w:r>
            <w:rPr>
              <w:lang w:val="ms-MY"/>
            </w:rPr>
            <w:t>[pilih tarikh]</w:t>
          </w:r>
        </w:p>
      </w:docPartBody>
    </w:docPart>
    <w:docPart>
      <w:docPartPr>
        <w:name w:val="4521F6A1C01A4A378AAEFA99E1F9F8D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BE2490" w:rsidRDefault="00902C53" w:rsidP="00902C53">
          <w:pPr>
            <w:pStyle w:val="4521F6A1C01A4A378AAEFA99E1F9F8D31"/>
          </w:pPr>
          <w:r>
            <w:rPr>
              <w:lang w:val="ms-MY"/>
            </w:rPr>
            <w:t>[tambah perihalan ringkas di sini.]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90"/>
    <w:rsid w:val="001E77AD"/>
    <w:rsid w:val="005E145E"/>
    <w:rsid w:val="00902C53"/>
    <w:rsid w:val="00B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character" w:styleId="TeksRuangLetak">
    <w:name w:val="Placeholder Text"/>
    <w:basedOn w:val="FonPerengganLalai"/>
    <w:uiPriority w:val="99"/>
    <w:semiHidden/>
    <w:rsid w:val="00902C53"/>
    <w:rPr>
      <w:color w:val="808080"/>
    </w:rPr>
  </w:style>
  <w:style w:type="paragraph" w:customStyle="1" w:styleId="1E91E8080E3F4523B763EBC19FADC1DD">
    <w:name w:val="1E91E8080E3F4523B763EBC19FADC1DD"/>
    <w:rsid w:val="00BE2490"/>
    <w:pPr>
      <w:spacing w:after="120" w:line="240" w:lineRule="auto"/>
      <w:ind w:left="936" w:right="936"/>
      <w:contextualSpacing/>
      <w:jc w:val="center"/>
    </w:pPr>
    <w:rPr>
      <w:rFonts w:ascii="Times New Roman" w:eastAsiaTheme="majorEastAsia" w:hAnsi="Times New Roman" w:cstheme="majorBidi"/>
      <w:color w:val="000000" w:themeColor="text1"/>
      <w:kern w:val="28"/>
      <w:sz w:val="68"/>
      <w:szCs w:val="68"/>
    </w:rPr>
  </w:style>
  <w:style w:type="paragraph" w:customStyle="1" w:styleId="D6965A6AE12F456789F32E2FE17E4B78">
    <w:name w:val="D6965A6AE12F456789F32E2FE17E4B78"/>
    <w:rsid w:val="00BE2490"/>
    <w:pPr>
      <w:numPr>
        <w:ilvl w:val="1"/>
      </w:numPr>
      <w:spacing w:after="40" w:line="264" w:lineRule="auto"/>
      <w:ind w:left="936" w:right="936"/>
      <w:jc w:val="center"/>
    </w:pPr>
    <w:rPr>
      <w:rFonts w:ascii="Times New Roman" w:hAnsi="Times New Roman"/>
      <w:color w:val="000000" w:themeColor="text1"/>
      <w:sz w:val="26"/>
      <w:szCs w:val="26"/>
    </w:rPr>
  </w:style>
  <w:style w:type="paragraph" w:customStyle="1" w:styleId="FE7CCDB20987413A906E45C40608CD6A">
    <w:name w:val="FE7CCDB20987413A906E45C40608CD6A"/>
    <w:rsid w:val="00BE2490"/>
    <w:pPr>
      <w:spacing w:before="960" w:after="200" w:line="264" w:lineRule="auto"/>
      <w:ind w:left="936" w:right="936"/>
      <w:contextualSpacing/>
      <w:jc w:val="center"/>
    </w:pPr>
    <w:rPr>
      <w:rFonts w:ascii="Times New Roman" w:hAnsi="Times New Roman"/>
      <w:color w:val="000000" w:themeColor="text1"/>
      <w:sz w:val="20"/>
      <w:szCs w:val="20"/>
    </w:rPr>
  </w:style>
  <w:style w:type="paragraph" w:customStyle="1" w:styleId="4521F6A1C01A4A378AAEFA99E1F9F8D3">
    <w:name w:val="4521F6A1C01A4A378AAEFA99E1F9F8D3"/>
    <w:rsid w:val="00BE2490"/>
    <w:pPr>
      <w:spacing w:after="200" w:line="264" w:lineRule="auto"/>
      <w:ind w:left="936" w:right="936"/>
      <w:jc w:val="center"/>
    </w:pPr>
    <w:rPr>
      <w:rFonts w:ascii="Times New Roman" w:hAnsi="Times New Roman"/>
      <w:color w:val="000000" w:themeColor="text1"/>
      <w:sz w:val="20"/>
      <w:szCs w:val="20"/>
    </w:rPr>
  </w:style>
  <w:style w:type="paragraph" w:customStyle="1" w:styleId="1E91E8080E3F4523B763EBC19FADC1DD1">
    <w:name w:val="1E91E8080E3F4523B763EBC19FADC1DD1"/>
    <w:rsid w:val="00902C53"/>
    <w:pPr>
      <w:spacing w:after="120" w:line="240" w:lineRule="auto"/>
      <w:ind w:left="936" w:right="936"/>
      <w:contextualSpacing/>
      <w:jc w:val="center"/>
    </w:pPr>
    <w:rPr>
      <w:rFonts w:ascii="Times New Roman" w:eastAsiaTheme="majorEastAsia" w:hAnsi="Times New Roman" w:cstheme="majorBidi"/>
      <w:color w:val="000000" w:themeColor="text1"/>
      <w:kern w:val="28"/>
      <w:sz w:val="68"/>
      <w:szCs w:val="68"/>
    </w:rPr>
  </w:style>
  <w:style w:type="paragraph" w:customStyle="1" w:styleId="D6965A6AE12F456789F32E2FE17E4B781">
    <w:name w:val="D6965A6AE12F456789F32E2FE17E4B781"/>
    <w:rsid w:val="00902C53"/>
    <w:pPr>
      <w:numPr>
        <w:ilvl w:val="1"/>
      </w:numPr>
      <w:spacing w:after="40" w:line="264" w:lineRule="auto"/>
      <w:ind w:left="936" w:right="936"/>
      <w:jc w:val="center"/>
    </w:pPr>
    <w:rPr>
      <w:rFonts w:ascii="Times New Roman" w:hAnsi="Times New Roman"/>
      <w:color w:val="000000" w:themeColor="text1"/>
      <w:sz w:val="26"/>
      <w:szCs w:val="26"/>
    </w:rPr>
  </w:style>
  <w:style w:type="paragraph" w:customStyle="1" w:styleId="FE7CCDB20987413A906E45C40608CD6A1">
    <w:name w:val="FE7CCDB20987413A906E45C40608CD6A1"/>
    <w:rsid w:val="00902C53"/>
    <w:pPr>
      <w:spacing w:before="960" w:after="200" w:line="264" w:lineRule="auto"/>
      <w:ind w:left="936" w:right="936"/>
      <w:contextualSpacing/>
      <w:jc w:val="center"/>
    </w:pPr>
    <w:rPr>
      <w:rFonts w:ascii="Times New Roman" w:hAnsi="Times New Roman"/>
      <w:color w:val="000000" w:themeColor="text1"/>
      <w:sz w:val="20"/>
      <w:szCs w:val="20"/>
    </w:rPr>
  </w:style>
  <w:style w:type="paragraph" w:customStyle="1" w:styleId="4521F6A1C01A4A378AAEFA99E1F9F8D31">
    <w:name w:val="4521F6A1C01A4A378AAEFA99E1F9F8D31"/>
    <w:rsid w:val="00902C53"/>
    <w:pPr>
      <w:spacing w:after="200" w:line="264" w:lineRule="auto"/>
      <w:ind w:left="936" w:right="936"/>
      <w:jc w:val="center"/>
    </w:pPr>
    <w:rPr>
      <w:rFonts w:ascii="Times New Roman" w:hAnsi="Times New Roman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 xsi:nil="true"/>
    <AssetExpire xmlns="d4a57d9a-e859-4329-a6f4-6b4a3dc0a1bd">2029-01-01T08:00:00+00:00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>false</IntlLangReview>
    <LocLastLocAttemptVersionLookup xmlns="d4a57d9a-e859-4329-a6f4-6b4a3dc0a1bd">856381</LocLastLocAttemptVersionLookup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>Complete</EditorialStatus>
    <Markets xmlns="d4a57d9a-e859-4329-a6f4-6b4a3dc0a1bd"/>
    <OriginAsset xmlns="d4a57d9a-e859-4329-a6f4-6b4a3dc0a1bd" xsi:nil="true"/>
    <AssetStart xmlns="d4a57d9a-e859-4329-a6f4-6b4a3dc0a1bd">2012-09-17T20:41:00+00:00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79496</Value>
    </PublishStatusLookup>
    <APAuthor xmlns="d4a57d9a-e859-4329-a6f4-6b4a3dc0a1bd">
      <UserInfo>
        <DisplayName>REDMOND\ncrowell</DisplayName>
        <AccountId>81</AccountId>
        <AccountType/>
      </UserInfo>
    </APAuthor>
    <TPCommandLine xmlns="d4a57d9a-e859-4329-a6f4-6b4a3dc0a1bd" xsi:nil="true"/>
    <IntlLangReviewer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>Complete</TemplateStatus>
    <IsSearchable xmlns="d4a57d9a-e859-4329-a6f4-6b4a3dc0a1bd">true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LocMarketGroupTiers2 xmlns="d4a57d9a-e859-4329-a6f4-6b4a3dc0a1bd" xsi:nil="true"/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true</PrimaryImageGen>
    <PlannedPubDate xmlns="d4a57d9a-e859-4329-a6f4-6b4a3dc0a1bd" xsi:nil="true"/>
    <CSXSubmissionMarket xmlns="d4a57d9a-e859-4329-a6f4-6b4a3dc0a1bd" xsi:nil="true"/>
    <Downloads xmlns="d4a57d9a-e859-4329-a6f4-6b4a3dc0a1bd">0</Downloads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/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Provider xmlns="d4a57d9a-e859-4329-a6f4-6b4a3dc0a1bd" xsi:nil="true"/>
    <UACurrentWords xmlns="d4a57d9a-e859-4329-a6f4-6b4a3dc0a1bd" xsi:nil="true"/>
    <AssetId xmlns="d4a57d9a-e859-4329-a6f4-6b4a3dc0a1bd">TP103456618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/>
    </InternalTagsTaxHTField0>
    <LastHandOff xmlns="d4a57d9a-e859-4329-a6f4-6b4a3dc0a1bd" xsi:nil="true"/>
    <Milestone xmlns="d4a57d9a-e859-4329-a6f4-6b4a3dc0a1bd" xsi:nil="true"/>
    <OriginalRelease xmlns="d4a57d9a-e859-4329-a6f4-6b4a3dc0a1bd">15</OriginalRelease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NumOfRatings xmlns="d4a57d9a-e859-4329-a6f4-6b4a3dc0a1bd" xsi:nil="true"/>
  </documentManagement>
</p:properties>
</file>

<file path=customXml/itemProps1.xml><?xml version="1.0" encoding="utf-8"?>
<ds:datastoreItem xmlns:ds="http://schemas.openxmlformats.org/officeDocument/2006/customXml" ds:itemID="{A48CA933-18D6-4772-BA72-9CDBDBF75A3B}"/>
</file>

<file path=customXml/itemProps2.xml><?xml version="1.0" encoding="utf-8"?>
<ds:datastoreItem xmlns:ds="http://schemas.openxmlformats.org/officeDocument/2006/customXml" ds:itemID="{2C8C244D-AB6E-44B3-9418-3D88D30D8884}"/>
</file>

<file path=customXml/itemProps3.xml><?xml version="1.0" encoding="utf-8"?>
<ds:datastoreItem xmlns:ds="http://schemas.openxmlformats.org/officeDocument/2006/customXml" ds:itemID="{693EC696-C183-43DA-A285-707013931914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Insert_for Avery 5693_15_TP103456618</Template>
  <TotalTime>28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Paphinwich Jaisuekool</cp:lastModifiedBy>
  <cp:revision>35</cp:revision>
  <dcterms:created xsi:type="dcterms:W3CDTF">2012-09-15T16:52:00Z</dcterms:created>
  <dcterms:modified xsi:type="dcterms:W3CDTF">2012-11-09T12:37:00Z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