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2102D6" w:rsidRPr="006F0299">
        <w:trPr>
          <w:trHeight w:hRule="exact" w:val="360"/>
        </w:trPr>
        <w:tc>
          <w:tcPr>
            <w:tcW w:w="289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  <w:tr w:rsidR="002102D6" w:rsidRPr="006F0299">
        <w:trPr>
          <w:trHeight w:hRule="exact" w:val="648"/>
        </w:trPr>
        <w:tc>
          <w:tcPr>
            <w:tcW w:w="289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  <w:tr w:rsidR="002102D6" w:rsidRPr="006F0299">
        <w:trPr>
          <w:trHeight w:hRule="exact" w:val="3744"/>
        </w:trPr>
        <w:tc>
          <w:tcPr>
            <w:tcW w:w="289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  <w:tr w:rsidR="002102D6" w:rsidRPr="006F0299">
        <w:trPr>
          <w:trHeight w:hRule="exact" w:val="288"/>
        </w:trPr>
        <w:tc>
          <w:tcPr>
            <w:tcW w:w="289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  <w:tr w:rsidR="002102D6" w:rsidRPr="006F0299">
        <w:trPr>
          <w:trHeight w:hRule="exact" w:val="360"/>
        </w:trPr>
        <w:tc>
          <w:tcPr>
            <w:tcW w:w="289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  <w:tr w:rsidR="002102D6" w:rsidRPr="006F0299">
        <w:trPr>
          <w:trHeight w:hRule="exact" w:val="648"/>
        </w:trPr>
        <w:tc>
          <w:tcPr>
            <w:tcW w:w="289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sdt>
            <w:sdtPr>
              <w:rPr>
                <w:rFonts w:ascii="Times New Roman" w:hAnsi="Times New Roman" w:cs="Times New Roman"/>
              </w:rPr>
              <w:alias w:val="Компания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102D6" w:rsidRPr="006F0299" w:rsidRDefault="00520227">
                <w:pPr>
                  <w:pStyle w:val="a1"/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атауы]</w:t>
                </w:r>
              </w:p>
            </w:sdtContent>
          </w:sdt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[Веб-мекенжай]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[веб-мекенжай]</w:t>
                </w:r>
              </w:sdtContent>
            </w:sdt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  <w:tr w:rsidR="002102D6" w:rsidRPr="006F0299" w:rsidTr="00520227">
        <w:trPr>
          <w:trHeight w:hRule="exact" w:val="3483"/>
        </w:trPr>
        <w:tc>
          <w:tcPr>
            <w:tcW w:w="289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Align w:val="bottom"/>
          </w:tcPr>
          <w:p w:rsidR="002102D6" w:rsidRPr="006F0299" w:rsidRDefault="006F0299">
            <w:pPr>
              <w:pStyle w:val="a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тыңыз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520227" w:rsidRPr="006F0299">
                  <w:rPr>
                    <w:rFonts w:ascii="Calibri" w:hAnsi="Calibri" w:cs="Calibri"/>
                  </w:rPr>
                  <w:t>[Сіздің</w:t>
                </w:r>
                <w:r w:rsidR="00520227" w:rsidRPr="006F0299">
                  <w:rPr>
                    <w:rFonts w:ascii="Calibri" w:hAnsi="Calibri" w:cs="Calibri"/>
                  </w:rPr>
                  <w:br/>
                  <w:t>Атыңыз]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Компания мекенжайы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02D6" w:rsidRPr="006F0299" w:rsidRDefault="00520227">
                <w:pPr>
                  <w:rPr>
                    <w:rFonts w:ascii="Times New Roman" w:hAnsi="Times New Roman" w:cs="Times New Roman"/>
                  </w:rPr>
                </w:pPr>
                <w:r w:rsidRPr="006F0299">
                  <w:rPr>
                    <w:rFonts w:ascii="Times New Roman" w:hAnsi="Times New Roman" w:cs="Times New Roman"/>
                  </w:rPr>
                  <w:t>[Компания мекенжайы]</w:t>
                </w:r>
                <w:r w:rsidRPr="006F0299">
                  <w:rPr>
                    <w:rFonts w:ascii="Times New Roman" w:hAnsi="Times New Roman" w:cs="Times New Roman"/>
                  </w:rPr>
                  <w:br/>
                  <w:t>[Қала, облыс, пошта индексі]</w:t>
                </w:r>
              </w:p>
            </w:sdtContent>
          </w:sdt>
          <w:p w:rsidR="002102D6" w:rsidRPr="006F0299" w:rsidRDefault="00520227">
            <w:pPr>
              <w:rPr>
                <w:rFonts w:ascii="Times New Roman" w:hAnsi="Times New Roman" w:cs="Times New Roman"/>
              </w:rPr>
            </w:pPr>
            <w:r w:rsidRPr="006F0299">
              <w:rPr>
                <w:rStyle w:val="Strong"/>
                <w:rFonts w:ascii="Times New Roman" w:hAnsi="Times New Roman" w:cs="Times New Roman"/>
              </w:rPr>
              <w:t>p</w:t>
            </w:r>
            <w:r w:rsidRPr="006F029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Телефон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F0299">
                  <w:rPr>
                    <w:rFonts w:ascii="Times New Roman" w:hAnsi="Times New Roman" w:cs="Times New Roman"/>
                  </w:rPr>
                  <w:t>[телефон]</w:t>
                </w:r>
              </w:sdtContent>
            </w:sdt>
          </w:p>
          <w:p w:rsidR="002102D6" w:rsidRPr="006F0299" w:rsidRDefault="006F02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Электрондық пошта мекенжайы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20227" w:rsidRPr="006F0299">
                  <w:rPr>
                    <w:rFonts w:ascii="Times New Roman" w:hAnsi="Times New Roman" w:cs="Times New Roman"/>
                  </w:rPr>
                  <w:t>[электрондық пошта мекенжайы]</w:t>
                </w:r>
              </w:sdtContent>
            </w:sdt>
          </w:p>
        </w:tc>
        <w:tc>
          <w:tcPr>
            <w:tcW w:w="288" w:type="dxa"/>
            <w:vAlign w:val="bottom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102D6" w:rsidRPr="006F0299">
        <w:trPr>
          <w:trHeight w:hRule="exact" w:val="288"/>
        </w:trPr>
        <w:tc>
          <w:tcPr>
            <w:tcW w:w="289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2102D6" w:rsidRPr="006F0299" w:rsidRDefault="002102D6">
            <w:pPr>
              <w:rPr>
                <w:rFonts w:ascii="Times New Roman" w:hAnsi="Times New Roman" w:cs="Times New Roman"/>
              </w:rPr>
            </w:pPr>
          </w:p>
        </w:tc>
      </w:tr>
    </w:tbl>
    <w:p w:rsidR="002102D6" w:rsidRPr="006F0299" w:rsidRDefault="002102D6">
      <w:pPr>
        <w:rPr>
          <w:rFonts w:ascii="Times New Roman" w:hAnsi="Times New Roman" w:cs="Times New Roman"/>
        </w:rPr>
      </w:pPr>
    </w:p>
    <w:sectPr w:rsidR="002102D6" w:rsidRPr="006F0299" w:rsidSect="00520227">
      <w:pgSz w:w="16839" w:h="11907" w:orient="landscape" w:code="9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6"/>
    <w:rsid w:val="002102D6"/>
    <w:rsid w:val="00520227"/>
    <w:rsid w:val="006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kk-KZ" w:eastAsia="kk-KZ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ос орындар жоқ"/>
    <w:uiPriority w:val="1"/>
    <w:qFormat/>
    <w:pPr>
      <w:spacing w:after="0"/>
    </w:pPr>
  </w:style>
  <w:style w:type="character" w:customStyle="1" w:styleId="a0">
    <w:name w:val="Толтырғыш мәтін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a1">
    <w:name w:val="Ұйым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a2">
    <w:name w:val="Атау"/>
    <w:basedOn w:val="Normal"/>
    <w:next w:val="Normal"/>
    <w:uiPriority w:val="1"/>
    <w:qFormat/>
    <w:pPr>
      <w:spacing w:after="44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F71F6A" w:rsidRDefault="00D33658">
          <w:r>
            <w:t>[Компания атауы]</w:t>
          </w:r>
        </w:p>
      </w:docPartBody>
    </w:docPart>
    <w:docPart>
      <w:docPartPr>
        <w:name w:val="5519BBF3CF4647469FE13C03B827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F71F6A" w:rsidRDefault="00D33658">
          <w:r>
            <w:t>[веб-мекенжай]</w:t>
          </w:r>
        </w:p>
      </w:docPartBody>
    </w:docPart>
    <w:docPart>
      <w:docPartPr>
        <w:name w:val="E01896C1221E41B9B0B47CF4B81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F71F6A" w:rsidRDefault="00D33658">
          <w:r>
            <w:t>[Сіздің</w:t>
          </w:r>
          <w:r>
            <w:br/>
            <w:t>Атыңыз]</w:t>
          </w:r>
        </w:p>
      </w:docPartBody>
    </w:docPart>
    <w:docPart>
      <w:docPartPr>
        <w:name w:val="9E980FD2BF3E4F9BA7110EAC9944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F71F6A" w:rsidRDefault="00D33658">
          <w:r>
            <w:t>[Компания мекенжайы]</w:t>
          </w:r>
          <w:r>
            <w:br/>
            <w:t>[Қала, облыс, пошта индексі]</w:t>
          </w:r>
        </w:p>
      </w:docPartBody>
    </w:docPart>
    <w:docPart>
      <w:docPartPr>
        <w:name w:val="BDCFB6F44CA14D4FBD2FCD3AFF52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F71F6A" w:rsidRDefault="00D33658">
          <w:r>
            <w:t>[телефон]</w:t>
          </w:r>
        </w:p>
      </w:docPartBody>
    </w:docPart>
    <w:docPart>
      <w:docPartPr>
        <w:name w:val="AC541E1A9DA946A0A143BD55D65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F71F6A" w:rsidRDefault="00D33658">
          <w:r>
            <w:t>[электрондық пошта мекенжайы]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A"/>
    <w:rsid w:val="00D33658"/>
    <w:rsid w:val="00F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kk-KZ" w:eastAsia="kk-K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олтырғыш мәтін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16140f-eae5-4fa4-a535-c7b81538bbde" xsi:nil="true"/>
    <AssetExpire xmlns="c616140f-eae5-4fa4-a535-c7b81538bbde">2029-01-01T08:00:00+00:00</AssetExpire>
    <CampaignTagsTaxHTField0 xmlns="c616140f-eae5-4fa4-a535-c7b81538bbde">
      <Terms xmlns="http://schemas.microsoft.com/office/infopath/2007/PartnerControls"/>
    </CampaignTagsTaxHTField0>
    <IntlLangReviewDate xmlns="c616140f-eae5-4fa4-a535-c7b81538bbde" xsi:nil="true"/>
    <TPFriendlyName xmlns="c616140f-eae5-4fa4-a535-c7b81538bbde" xsi:nil="true"/>
    <IntlLangReview xmlns="c616140f-eae5-4fa4-a535-c7b81538bbde">false</IntlLangReview>
    <LocLastLocAttemptVersionLookup xmlns="c616140f-eae5-4fa4-a535-c7b81538bbde">845064</LocLastLocAttemptVersionLookup>
    <PolicheckWords xmlns="c616140f-eae5-4fa4-a535-c7b81538bbde" xsi:nil="true"/>
    <SubmitterId xmlns="c616140f-eae5-4fa4-a535-c7b81538bbde" xsi:nil="true"/>
    <AcquiredFrom xmlns="c616140f-eae5-4fa4-a535-c7b81538bbde">Internal MS</AcquiredFrom>
    <EditorialStatus xmlns="c616140f-eae5-4fa4-a535-c7b81538bbde">Complete</EditorialStatus>
    <Markets xmlns="c616140f-eae5-4fa4-a535-c7b81538bbde"/>
    <OriginAsset xmlns="c616140f-eae5-4fa4-a535-c7b81538bbde" xsi:nil="true"/>
    <AssetStart xmlns="c616140f-eae5-4fa4-a535-c7b81538bbde">2012-06-27T23:13:00+00:00</AssetStart>
    <FriendlyTitle xmlns="c616140f-eae5-4fa4-a535-c7b81538bbde" xsi:nil="true"/>
    <MarketSpecific xmlns="c616140f-eae5-4fa4-a535-c7b81538bbde">false</MarketSpecific>
    <TPNamespace xmlns="c616140f-eae5-4fa4-a535-c7b81538bbde" xsi:nil="true"/>
    <PublishStatusLookup xmlns="c616140f-eae5-4fa4-a535-c7b81538bbde">
      <Value>180781</Value>
    </PublishStatusLookup>
    <APAuthor xmlns="c616140f-eae5-4fa4-a535-c7b81538bbde">
      <UserInfo>
        <DisplayName>MIDDLEEAST\v-keerth</DisplayName>
        <AccountId>2799</AccountId>
        <AccountType/>
      </UserInfo>
    </APAuthor>
    <TPCommandLine xmlns="c616140f-eae5-4fa4-a535-c7b81538bbde" xsi:nil="true"/>
    <IntlLangReviewer xmlns="c616140f-eae5-4fa4-a535-c7b81538bbde" xsi:nil="true"/>
    <OpenTemplate xmlns="c616140f-eae5-4fa4-a535-c7b81538bbde">true</OpenTemplate>
    <CSXSubmissionDate xmlns="c616140f-eae5-4fa4-a535-c7b81538bbde" xsi:nil="true"/>
    <TaxCatchAll xmlns="c616140f-eae5-4fa4-a535-c7b81538bbde"/>
    <Manager xmlns="c616140f-eae5-4fa4-a535-c7b81538bbde" xsi:nil="true"/>
    <NumericId xmlns="c616140f-eae5-4fa4-a535-c7b81538bbde" xsi:nil="true"/>
    <ParentAssetId xmlns="c616140f-eae5-4fa4-a535-c7b81538bbde" xsi:nil="true"/>
    <OriginalSourceMarket xmlns="c616140f-eae5-4fa4-a535-c7b81538bbde">english</OriginalSourceMarket>
    <ApprovalStatus xmlns="c616140f-eae5-4fa4-a535-c7b81538bbde">InProgress</ApprovalStatus>
    <TPComponent xmlns="c616140f-eae5-4fa4-a535-c7b81538bbde" xsi:nil="true"/>
    <EditorialTags xmlns="c616140f-eae5-4fa4-a535-c7b81538bbde" xsi:nil="true"/>
    <TPExecutable xmlns="c616140f-eae5-4fa4-a535-c7b81538bbde" xsi:nil="true"/>
    <TPLaunchHelpLink xmlns="c616140f-eae5-4fa4-a535-c7b81538bbde" xsi:nil="true"/>
    <LocComments xmlns="c616140f-eae5-4fa4-a535-c7b81538bbde" xsi:nil="true"/>
    <LocRecommendedHandoff xmlns="c616140f-eae5-4fa4-a535-c7b81538bbde" xsi:nil="true"/>
    <SourceTitle xmlns="c616140f-eae5-4fa4-a535-c7b81538bbde" xsi:nil="true"/>
    <CSXUpdate xmlns="c616140f-eae5-4fa4-a535-c7b81538bbde">false</CSXUpdate>
    <IntlLocPriority xmlns="c616140f-eae5-4fa4-a535-c7b81538bbde" xsi:nil="true"/>
    <UAProjectedTotalWords xmlns="c616140f-eae5-4fa4-a535-c7b81538bbde" xsi:nil="true"/>
    <AssetType xmlns="c616140f-eae5-4fa4-a535-c7b81538bbde">TP</AssetType>
    <MachineTranslated xmlns="c616140f-eae5-4fa4-a535-c7b81538bbde">false</MachineTranslated>
    <OutputCachingOn xmlns="c616140f-eae5-4fa4-a535-c7b81538bbde">false</OutputCachingOn>
    <TemplateStatus xmlns="c616140f-eae5-4fa4-a535-c7b81538bbde">Complete</TemplateStatus>
    <IsSearchable xmlns="c616140f-eae5-4fa4-a535-c7b81538bbde">true</IsSearchable>
    <ContentItem xmlns="c616140f-eae5-4fa4-a535-c7b81538bbde" xsi:nil="true"/>
    <HandoffToMSDN xmlns="c616140f-eae5-4fa4-a535-c7b81538bbde" xsi:nil="true"/>
    <ShowIn xmlns="c616140f-eae5-4fa4-a535-c7b81538bbde">Show everywhere</ShowIn>
    <ThumbnailAssetId xmlns="c616140f-eae5-4fa4-a535-c7b81538bbde" xsi:nil="true"/>
    <UALocComments xmlns="c616140f-eae5-4fa4-a535-c7b81538bbde" xsi:nil="true"/>
    <UALocRecommendation xmlns="c616140f-eae5-4fa4-a535-c7b81538bbde">Localize</UALocRecommendation>
    <LastModifiedDateTime xmlns="c616140f-eae5-4fa4-a535-c7b81538bbde" xsi:nil="true"/>
    <LegacyData xmlns="c616140f-eae5-4fa4-a535-c7b81538bbde" xsi:nil="true"/>
    <LocManualTestRequired xmlns="c616140f-eae5-4fa4-a535-c7b81538bbde">false</LocManualTestRequired>
    <LocMarketGroupTiers2 xmlns="c616140f-eae5-4fa4-a535-c7b81538bbde" xsi:nil="true"/>
    <ClipArtFilename xmlns="c616140f-eae5-4fa4-a535-c7b81538bbde" xsi:nil="true"/>
    <TPApplication xmlns="c616140f-eae5-4fa4-a535-c7b81538bbde" xsi:nil="true"/>
    <CSXHash xmlns="c616140f-eae5-4fa4-a535-c7b81538bbde" xsi:nil="true"/>
    <DirectSourceMarket xmlns="c616140f-eae5-4fa4-a535-c7b81538bbde">english</DirectSourceMarket>
    <PrimaryImageGen xmlns="c616140f-eae5-4fa4-a535-c7b81538bbde">true</PrimaryImageGen>
    <PlannedPubDate xmlns="c616140f-eae5-4fa4-a535-c7b81538bbde" xsi:nil="true"/>
    <CSXSubmissionMarket xmlns="c616140f-eae5-4fa4-a535-c7b81538bbde" xsi:nil="true"/>
    <Downloads xmlns="c616140f-eae5-4fa4-a535-c7b81538bbde">0</Downloads>
    <ArtSampleDocs xmlns="c616140f-eae5-4fa4-a535-c7b81538bbde" xsi:nil="true"/>
    <TrustLevel xmlns="c616140f-eae5-4fa4-a535-c7b81538bbde">1 Microsoft Managed Content</TrustLevel>
    <BlockPublish xmlns="c616140f-eae5-4fa4-a535-c7b81538bbde">false</BlockPublish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BusinessGroup xmlns="c616140f-eae5-4fa4-a535-c7b81538bbde" xsi:nil="true"/>
    <Providers xmlns="c616140f-eae5-4fa4-a535-c7b81538bbde" xsi:nil="true"/>
    <TemplateTemplateType xmlns="c616140f-eae5-4fa4-a535-c7b81538bbde">Word Document Template</TemplateTemplateType>
    <TimesCloned xmlns="c616140f-eae5-4fa4-a535-c7b81538bbde" xsi:nil="true"/>
    <TPAppVersion xmlns="c616140f-eae5-4fa4-a535-c7b81538bbde" xsi:nil="true"/>
    <VoteCount xmlns="c616140f-eae5-4fa4-a535-c7b81538bbde" xsi:nil="true"/>
    <FeatureTagsTaxHTField0 xmlns="c616140f-eae5-4fa4-a535-c7b81538bbde">
      <Terms xmlns="http://schemas.microsoft.com/office/infopath/2007/PartnerControls"/>
    </FeatureTagsTaxHTField0>
    <Provider xmlns="c616140f-eae5-4fa4-a535-c7b81538bbde" xsi:nil="true"/>
    <UACurrentWords xmlns="c616140f-eae5-4fa4-a535-c7b81538bbde" xsi:nil="true"/>
    <AssetId xmlns="c616140f-eae5-4fa4-a535-c7b81538bbde">TP102928135</AssetId>
    <TPClientViewer xmlns="c616140f-eae5-4fa4-a535-c7b81538bbde" xsi:nil="true"/>
    <DSATActionTaken xmlns="c616140f-eae5-4fa4-a535-c7b81538bbde" xsi:nil="true"/>
    <APEditor xmlns="c616140f-eae5-4fa4-a535-c7b81538bbde">
      <UserInfo>
        <DisplayName/>
        <AccountId xsi:nil="true"/>
        <AccountType/>
      </UserInfo>
    </APEditor>
    <TPInstallLocation xmlns="c616140f-eae5-4fa4-a535-c7b81538bbde" xsi:nil="true"/>
    <OOCacheId xmlns="c616140f-eae5-4fa4-a535-c7b81538bbde" xsi:nil="true"/>
    <IsDeleted xmlns="c616140f-eae5-4fa4-a535-c7b81538bbde">false</IsDeleted>
    <PublishTargets xmlns="c616140f-eae5-4fa4-a535-c7b81538bbde">OfficeOnlineVNext</PublishTargets>
    <ApprovalLog xmlns="c616140f-eae5-4fa4-a535-c7b81538bbde" xsi:nil="true"/>
    <BugNumber xmlns="c616140f-eae5-4fa4-a535-c7b81538bbde" xsi:nil="true"/>
    <CrawlForDependencies xmlns="c616140f-eae5-4fa4-a535-c7b81538bbde">false</CrawlForDependencies>
    <InternalTagsTaxHTField0 xmlns="c616140f-eae5-4fa4-a535-c7b81538bbde">
      <Terms xmlns="http://schemas.microsoft.com/office/infopath/2007/PartnerControls"/>
    </InternalTagsTaxHTField0>
    <LastHandOff xmlns="c616140f-eae5-4fa4-a535-c7b81538bbde" xsi:nil="true"/>
    <Milestone xmlns="c616140f-eae5-4fa4-a535-c7b81538bbde" xsi:nil="true"/>
    <OriginalRelease xmlns="c616140f-eae5-4fa4-a535-c7b81538bbde">15</OriginalRelease>
    <RecommendationsModifier xmlns="c616140f-eae5-4fa4-a535-c7b81538bbde" xsi:nil="true"/>
    <ScenarioTagsTaxHTField0 xmlns="c616140f-eae5-4fa4-a535-c7b81538bbde">
      <Terms xmlns="http://schemas.microsoft.com/office/infopath/2007/PartnerControls"/>
    </ScenarioTagsTaxHTField0>
    <UANotes xmlns="c616140f-eae5-4fa4-a535-c7b81538bbde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E6482-6834-4283-87A0-C43636A43A6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82C94F9-3B06-45D8-BD83-7495782B6273}"/>
</file>

<file path=customXml/itemProps4.xml><?xml version="1.0" encoding="utf-8"?>
<ds:datastoreItem xmlns:ds="http://schemas.openxmlformats.org/officeDocument/2006/customXml" ds:itemID="{4FFF12C0-38A6-40DC-A6EA-4836332F8D26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2012-06-25T17:37:00Z</dcterms:created>
  <dcterms:modified xsi:type="dcterms:W3CDTF">2012-10-30T03:39:00Z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