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80" w:rsidRDefault="00622550">
      <w:pPr>
        <w:pStyle w:val="a3"/>
      </w:pPr>
      <w:r>
        <w:t>Факс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  <w:tblCaption w:val="Факс бойынша ақпарат"/>
      </w:tblPr>
      <w:tblGrid>
        <w:gridCol w:w="2252"/>
        <w:gridCol w:w="7828"/>
      </w:tblGrid>
      <w:tr w:rsidR="00686380">
        <w:tc>
          <w:tcPr>
            <w:tcW w:w="2252" w:type="dxa"/>
          </w:tcPr>
          <w:p w:rsidR="00686380" w:rsidRDefault="00622550">
            <w:r>
              <w:t>Күні:</w:t>
            </w:r>
          </w:p>
        </w:tc>
        <w:tc>
          <w:tcPr>
            <w:tcW w:w="7828" w:type="dxa"/>
          </w:tcPr>
          <w:p w:rsidR="00686380" w:rsidRDefault="00622550">
            <w:r>
              <w:t>[Күн]</w:t>
            </w:r>
          </w:p>
        </w:tc>
      </w:tr>
      <w:tr w:rsidR="00686380">
        <w:tc>
          <w:tcPr>
            <w:tcW w:w="2252" w:type="dxa"/>
          </w:tcPr>
          <w:p w:rsidR="00686380" w:rsidRDefault="00622550">
            <w:r>
              <w:t>Тақырып:</w:t>
            </w:r>
          </w:p>
        </w:tc>
        <w:tc>
          <w:tcPr>
            <w:tcW w:w="7828" w:type="dxa"/>
          </w:tcPr>
          <w:p w:rsidR="00686380" w:rsidRDefault="00622550">
            <w:r>
              <w:t>[Тақырып]</w:t>
            </w:r>
          </w:p>
        </w:tc>
      </w:tr>
    </w:tbl>
    <w:p w:rsidR="00686380" w:rsidRDefault="00686380">
      <w:pPr>
        <w:pStyle w:val="a7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  <w:tblCaption w:val="Алушы бойынша ақпарат"/>
      </w:tblPr>
      <w:tblGrid>
        <w:gridCol w:w="2252"/>
        <w:gridCol w:w="7828"/>
      </w:tblGrid>
      <w:tr w:rsidR="00686380">
        <w:tc>
          <w:tcPr>
            <w:tcW w:w="2252" w:type="dxa"/>
          </w:tcPr>
          <w:p w:rsidR="00686380" w:rsidRDefault="00622550">
            <w:r>
              <w:t>Кімге:</w:t>
            </w:r>
          </w:p>
        </w:tc>
        <w:tc>
          <w:tcPr>
            <w:tcW w:w="7828" w:type="dxa"/>
          </w:tcPr>
          <w:p w:rsidR="00686380" w:rsidRDefault="00622550">
            <w:r>
              <w:t>[Алушының аты]</w:t>
            </w:r>
          </w:p>
        </w:tc>
      </w:tr>
      <w:tr w:rsidR="00686380">
        <w:tc>
          <w:tcPr>
            <w:tcW w:w="2252" w:type="dxa"/>
          </w:tcPr>
          <w:p w:rsidR="00686380" w:rsidRDefault="00622550">
            <w:r>
              <w:t>Телефон:</w:t>
            </w:r>
          </w:p>
        </w:tc>
        <w:tc>
          <w:tcPr>
            <w:tcW w:w="7828" w:type="dxa"/>
          </w:tcPr>
          <w:p w:rsidR="00686380" w:rsidRDefault="00622550">
            <w:r>
              <w:t>[Телефон]</w:t>
            </w:r>
          </w:p>
        </w:tc>
      </w:tr>
      <w:tr w:rsidR="00686380">
        <w:tc>
          <w:tcPr>
            <w:tcW w:w="2252" w:type="dxa"/>
          </w:tcPr>
          <w:p w:rsidR="00686380" w:rsidRDefault="00622550">
            <w:r>
              <w:t>Факс:</w:t>
            </w:r>
          </w:p>
        </w:tc>
        <w:tc>
          <w:tcPr>
            <w:tcW w:w="7828" w:type="dxa"/>
          </w:tcPr>
          <w:p w:rsidR="00686380" w:rsidRDefault="00622550">
            <w:r>
              <w:t>[Факс]</w:t>
            </w:r>
          </w:p>
        </w:tc>
      </w:tr>
    </w:tbl>
    <w:p w:rsidR="00686380" w:rsidRDefault="00686380">
      <w:pPr>
        <w:pStyle w:val="a7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  <w:tblCaption w:val="Жіберуші бойынша ақпарат"/>
      </w:tblPr>
      <w:tblGrid>
        <w:gridCol w:w="2252"/>
        <w:gridCol w:w="7828"/>
      </w:tblGrid>
      <w:tr w:rsidR="00686380">
        <w:tc>
          <w:tcPr>
            <w:tcW w:w="2252" w:type="dxa"/>
          </w:tcPr>
          <w:p w:rsidR="00686380" w:rsidRDefault="00622550">
            <w:r>
              <w:t>Кімнен:</w:t>
            </w:r>
          </w:p>
        </w:tc>
        <w:tc>
          <w:tcPr>
            <w:tcW w:w="7828" w:type="dxa"/>
          </w:tcPr>
          <w:p w:rsidR="00686380" w:rsidRDefault="00622550">
            <w:r>
              <w:t>[Жіберушінің аты]</w:t>
            </w:r>
          </w:p>
        </w:tc>
      </w:tr>
      <w:tr w:rsidR="00686380">
        <w:tc>
          <w:tcPr>
            <w:tcW w:w="2252" w:type="dxa"/>
          </w:tcPr>
          <w:p w:rsidR="00686380" w:rsidRDefault="00622550">
            <w:r>
              <w:t>Телефон:</w:t>
            </w:r>
          </w:p>
        </w:tc>
        <w:tc>
          <w:tcPr>
            <w:tcW w:w="7828" w:type="dxa"/>
          </w:tcPr>
          <w:p w:rsidR="00686380" w:rsidRDefault="00622550">
            <w:r>
              <w:t>[Телефон]</w:t>
            </w:r>
          </w:p>
        </w:tc>
      </w:tr>
      <w:tr w:rsidR="00686380">
        <w:tc>
          <w:tcPr>
            <w:tcW w:w="2252" w:type="dxa"/>
          </w:tcPr>
          <w:p w:rsidR="00686380" w:rsidRDefault="00622550">
            <w:r>
              <w:t>Факс:</w:t>
            </w:r>
          </w:p>
        </w:tc>
        <w:tc>
          <w:tcPr>
            <w:tcW w:w="7828" w:type="dxa"/>
          </w:tcPr>
          <w:p w:rsidR="00686380" w:rsidRDefault="00622550">
            <w:r>
              <w:t>[Факс]</w:t>
            </w:r>
          </w:p>
        </w:tc>
      </w:tr>
    </w:tbl>
    <w:p w:rsidR="00686380" w:rsidRDefault="00686380">
      <w:pPr>
        <w:pStyle w:val="a7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  <w:tblCaption w:val="Беттер саны"/>
      </w:tblPr>
      <w:tblGrid>
        <w:gridCol w:w="2252"/>
        <w:gridCol w:w="7828"/>
      </w:tblGrid>
      <w:tr w:rsidR="00686380">
        <w:tc>
          <w:tcPr>
            <w:tcW w:w="2252" w:type="dxa"/>
          </w:tcPr>
          <w:p w:rsidR="00686380" w:rsidRDefault="00622550">
            <w:r>
              <w:t>Беттер саны:</w:t>
            </w:r>
          </w:p>
        </w:tc>
        <w:tc>
          <w:tcPr>
            <w:tcW w:w="7828" w:type="dxa"/>
          </w:tcPr>
          <w:p w:rsidR="00686380" w:rsidRDefault="00622550">
            <w:r>
              <w:t>[</w:t>
            </w:r>
            <w:r w:rsidR="002C6665">
              <w:t>Беттер саны</w:t>
            </w:r>
            <w:bookmarkStart w:id="0" w:name="_GoBack"/>
            <w:bookmarkEnd w:id="0"/>
            <w:r>
              <w:t>]</w:t>
            </w:r>
          </w:p>
        </w:tc>
      </w:tr>
    </w:tbl>
    <w:p w:rsidR="00686380" w:rsidRDefault="00686380">
      <w:pPr>
        <w:pStyle w:val="a7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  <w:tblCaption w:val="Хабар тақырыбы"/>
      </w:tblPr>
      <w:tblGrid>
        <w:gridCol w:w="2252"/>
        <w:gridCol w:w="7828"/>
      </w:tblGrid>
      <w:tr w:rsidR="00686380">
        <w:tc>
          <w:tcPr>
            <w:tcW w:w="2252" w:type="dxa"/>
          </w:tcPr>
          <w:p w:rsidR="00686380" w:rsidRDefault="00622550">
            <w:r>
              <w:t>Хабар:</w:t>
            </w:r>
          </w:p>
        </w:tc>
        <w:tc>
          <w:tcPr>
            <w:tcW w:w="7828" w:type="dxa"/>
          </w:tcPr>
          <w:p w:rsidR="00686380" w:rsidRDefault="00686380"/>
        </w:tc>
      </w:tr>
    </w:tbl>
    <w:p w:rsidR="00686380" w:rsidRDefault="00622550">
      <w:r>
        <w:t>[Өз хабарыңызды осында бастаңыз.</w:t>
      </w:r>
    </w:p>
    <w:p w:rsidR="00686380" w:rsidRDefault="00622550">
      <w:r>
        <w:t xml:space="preserve">Толтырғыш мәтінді (осы сияқты) оңай ауыстыру үшін, бар болғаны жолды немесе параграфты таңдап, теріп бастаңыз. Үздік нәтиже алу </w:t>
      </w:r>
      <w:r w:rsidR="00044FEE">
        <w:rPr>
          <w:rFonts w:ascii="Calibri" w:hAnsi="Calibri" w:cs="Calibri"/>
        </w:rPr>
        <w:t>ү</w:t>
      </w:r>
      <w:r w:rsidR="00044FEE">
        <w:rPr>
          <w:rFonts w:ascii="Trebuchet MS" w:hAnsi="Trebuchet MS" w:cs="Trebuchet MS"/>
        </w:rPr>
        <w:t>шін</w:t>
      </w:r>
      <w:r w:rsidR="00044FEE">
        <w:t xml:space="preserve"> та</w:t>
      </w:r>
      <w:r w:rsidR="00044FEE">
        <w:rPr>
          <w:rFonts w:ascii="Calibri" w:hAnsi="Calibri" w:cs="Calibri"/>
        </w:rPr>
        <w:t>ң</w:t>
      </w:r>
      <w:r w:rsidR="00044FEE">
        <w:rPr>
          <w:rFonts w:ascii="Trebuchet MS" w:hAnsi="Trebuchet MS" w:cs="Trebuchet MS"/>
        </w:rPr>
        <w:t>дауы</w:t>
      </w:r>
      <w:r w:rsidR="00044FEE">
        <w:rPr>
          <w:rFonts w:ascii="Calibri" w:hAnsi="Calibri" w:cs="Calibri"/>
        </w:rPr>
        <w:t>ң</w:t>
      </w:r>
      <w:r w:rsidR="00044FEE">
        <w:rPr>
          <w:rFonts w:ascii="Trebuchet MS" w:hAnsi="Trebuchet MS" w:cs="Trebuchet MS"/>
        </w:rPr>
        <w:t>ызда</w:t>
      </w:r>
      <w:r w:rsidR="00044FEE">
        <w:rPr>
          <w:rFonts w:ascii="Calibri" w:hAnsi="Calibri" w:cs="Calibri"/>
        </w:rPr>
        <w:t>ғ</w:t>
      </w:r>
      <w:r w:rsidR="00044FEE">
        <w:rPr>
          <w:rFonts w:ascii="Trebuchet MS" w:hAnsi="Trebuchet MS" w:cs="Trebuchet MS"/>
        </w:rPr>
        <w:t>ы</w:t>
      </w:r>
      <w:r>
        <w:t xml:space="preserve"> әріптердің оң немесе сол жағына бос орын қоспаңыз.]</w:t>
      </w:r>
    </w:p>
    <w:sectPr w:rsidR="00686380" w:rsidSect="003C47FA">
      <w:footerReference w:type="default" r:id="rId6"/>
      <w:pgSz w:w="11907" w:h="16839" w:code="9"/>
      <w:pgMar w:top="936" w:right="907" w:bottom="720" w:left="907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50" w:rsidRDefault="00622550">
      <w:pPr>
        <w:spacing w:before="0" w:line="240" w:lineRule="auto"/>
      </w:pPr>
      <w:r>
        <w:separator/>
      </w:r>
    </w:p>
  </w:endnote>
  <w:endnote w:type="continuationSeparator" w:id="0">
    <w:p w:rsidR="00622550" w:rsidRDefault="006225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80" w:rsidRDefault="00622550">
    <w:pPr>
      <w:pStyle w:val="ab"/>
    </w:pPr>
    <w:r>
      <w:t>Бет</w:t>
    </w: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50" w:rsidRDefault="00622550">
      <w:pPr>
        <w:spacing w:before="0" w:line="240" w:lineRule="auto"/>
      </w:pPr>
      <w:r>
        <w:separator/>
      </w:r>
    </w:p>
  </w:footnote>
  <w:footnote w:type="continuationSeparator" w:id="0">
    <w:p w:rsidR="00622550" w:rsidRDefault="0062255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80"/>
    <w:rsid w:val="00044FEE"/>
    <w:rsid w:val="002C6665"/>
    <w:rsid w:val="003C47FA"/>
    <w:rsid w:val="00622550"/>
    <w:rsid w:val="006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kk-KZ" w:eastAsia="kk-KZ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2-">
    <w:name w:val="heading 2"/>
    <w:basedOn w:val="a"/>
    <w:next w:val="a"/>
    <w:link w:val="2-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-0">
    <w:name w:val="1-тақырып Таңба"/>
    <w:basedOn w:val="a0"/>
    <w:link w:val="1-"/>
    <w:uiPriority w:val="9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3">
    <w:name w:val="Title"/>
    <w:basedOn w:val="a"/>
    <w:next w:val="a"/>
    <w:link w:val="a4"/>
    <w:uiPriority w:val="2"/>
    <w:qFormat/>
    <w:pPr>
      <w:spacing w:before="0" w:after="440" w:line="216" w:lineRule="auto"/>
      <w:ind w:left="-29"/>
      <w:contextualSpacing/>
    </w:pPr>
    <w:rPr>
      <w:rFonts w:asciiTheme="majorHAnsi" w:eastAsiaTheme="majorEastAsia" w:hAnsiTheme="majorHAnsi" w:cstheme="majorBidi"/>
      <w:color w:val="7F7F7F" w:themeColor="text1" w:themeTint="80"/>
      <w:kern w:val="28"/>
      <w:sz w:val="104"/>
      <w:szCs w:val="104"/>
    </w:rPr>
  </w:style>
  <w:style w:type="character" w:customStyle="1" w:styleId="a4">
    <w:name w:val="Тақырып Таңба"/>
    <w:basedOn w:val="a0"/>
    <w:link w:val="a3"/>
    <w:uiPriority w:val="2"/>
    <w:rPr>
      <w:rFonts w:asciiTheme="majorHAnsi" w:eastAsiaTheme="majorEastAsia" w:hAnsiTheme="majorHAnsi" w:cstheme="majorBidi"/>
      <w:color w:val="7F7F7F" w:themeColor="text1" w:themeTint="80"/>
      <w:kern w:val="28"/>
      <w:sz w:val="104"/>
      <w:szCs w:val="104"/>
    </w:rPr>
  </w:style>
  <w:style w:type="table" w:styleId="a5">
    <w:name w:val="Table Grid"/>
    <w:basedOn w:val="a1"/>
    <w:uiPriority w:val="3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Факспен жіберу нысаны"/>
    <w:basedOn w:val="a1"/>
    <w:uiPriority w:val="99"/>
    <w:pPr>
      <w:spacing w:before="0" w:after="160" w:line="240" w:lineRule="auto"/>
    </w:pPr>
    <w:tblPr>
      <w:tblInd w:w="0" w:type="dxa"/>
      <w:tblCellMar>
        <w:top w:w="0" w:type="dxa"/>
        <w:left w:w="0" w:type="dxa"/>
        <w:bottom w:w="0" w:type="dxa"/>
        <w:right w:w="144" w:type="dxa"/>
      </w:tblCellMar>
    </w:tblPr>
  </w:style>
  <w:style w:type="paragraph" w:styleId="a7">
    <w:name w:val="No Spacing"/>
    <w:uiPriority w:val="1"/>
    <w:qFormat/>
    <w:pPr>
      <w:spacing w:before="0" w:line="240" w:lineRule="auto"/>
    </w:pPr>
    <w:rPr>
      <w:sz w:val="24"/>
      <w:szCs w:val="24"/>
    </w:rPr>
  </w:style>
  <w:style w:type="table" w:customStyle="1" w:styleId="a8">
    <w:name w:val="Факс хабары"/>
    <w:basedOn w:val="a1"/>
    <w:uiPriority w:val="99"/>
    <w:pPr>
      <w:spacing w:before="0" w:after="320" w:line="240" w:lineRule="auto"/>
    </w:pPr>
    <w:tblPr>
      <w:tblInd w:w="0" w:type="dxa"/>
      <w:tblBorders>
        <w:bottom w:val="single" w:sz="8" w:space="0" w:color="7F7F7F" w:themeColor="text1" w:themeTint="80"/>
      </w:tblBorders>
      <w:tblCellMar>
        <w:top w:w="0" w:type="dxa"/>
        <w:left w:w="0" w:type="dxa"/>
        <w:bottom w:w="0" w:type="dxa"/>
        <w:right w:w="144" w:type="dxa"/>
      </w:tblCellMar>
    </w:tbl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a">
    <w:name w:val="Үстіңгі деректеме Таңба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00" w:line="240" w:lineRule="auto"/>
      <w:jc w:val="right"/>
    </w:pPr>
    <w:rPr>
      <w:noProof/>
      <w:sz w:val="24"/>
      <w:szCs w:val="24"/>
    </w:rPr>
  </w:style>
  <w:style w:type="character" w:customStyle="1" w:styleId="ac">
    <w:name w:val="Төменгі деректеме Таңба"/>
    <w:basedOn w:val="a0"/>
    <w:link w:val="ab"/>
    <w:uiPriority w:val="99"/>
    <w:rPr>
      <w:noProof/>
      <w:sz w:val="24"/>
      <w:szCs w:val="24"/>
    </w:rPr>
  </w:style>
  <w:style w:type="character" w:customStyle="1" w:styleId="2-0">
    <w:name w:val="2-тақырып Таңба"/>
    <w:basedOn w:val="a0"/>
    <w:link w:val="2-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3</cp:revision>
  <dcterms:created xsi:type="dcterms:W3CDTF">2013-11-14T04:45:00Z</dcterms:created>
  <dcterms:modified xsi:type="dcterms:W3CDTF">2014-03-07T12:04:00Z</dcterms:modified>
</cp:coreProperties>
</file>