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5D" w:rsidRPr="004C049E" w:rsidRDefault="003B3E8C">
      <w:r w:rsidRPr="003B3E8C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4pt;margin-top:1in;width:234pt;height:36pt;z-index:251662336" filled="f" stroked="f">
            <v:textbox inset="5.85pt,.7pt,5.85pt,.7pt">
              <w:txbxContent>
                <w:p w:rsidR="004A1F2E" w:rsidRPr="00C101CA" w:rsidRDefault="00160BAF">
                  <w:pPr>
                    <w:rPr>
                      <w:rFonts w:asciiTheme="majorHAnsi" w:hAnsiTheme="majorHAnsi" w:cstheme="majorHAnsi"/>
                      <w:color w:val="C0504D" w:themeColor="accent2"/>
                      <w:sz w:val="56"/>
                    </w:rPr>
                  </w:pPr>
                  <w:r w:rsidRPr="00C101CA">
                    <w:rPr>
                      <w:rFonts w:asciiTheme="majorHAnsi" w:hAnsiTheme="majorHAnsi" w:cstheme="majorHAnsi"/>
                      <w:color w:val="C0504D" w:themeColor="accent2"/>
                      <w:sz w:val="56"/>
                    </w:rPr>
                    <w:t>It’s a girl!</w:t>
                  </w:r>
                </w:p>
              </w:txbxContent>
            </v:textbox>
          </v:shape>
        </w:pict>
      </w:r>
      <w:r w:rsidRPr="003B3E8C">
        <w:rPr>
          <w:szCs w:val="20"/>
        </w:rPr>
        <w:pict>
          <v:shape id="_x0000_s1054" type="#_x0000_t202" style="position:absolute;left:0;text-align:left;margin-left:54pt;margin-top:108pt;width:261pt;height:45pt;z-index:251663360" filled="f" stroked="f">
            <v:textbox inset="5.85pt,.7pt,5.85pt,.7pt">
              <w:txbxContent>
                <w:p w:rsidR="004A1F2E" w:rsidRPr="00C101CA" w:rsidRDefault="00160BAF" w:rsidP="000F7C5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101CA">
                    <w:rPr>
                      <w:rFonts w:ascii="ＭＳ Ｐゴシック" w:eastAsia="ＭＳ Ｐゴシック" w:hAnsi="ＭＳ Ｐゴシック" w:cs="HG丸ｺﾞｼｯｸM-PRO"/>
                    </w:rPr>
                    <w:t>3</w:t>
                  </w:r>
                  <w:r w:rsidRPr="00C101CA">
                    <w:rPr>
                      <w:rFonts w:ascii="ＭＳ Ｐゴシック" w:eastAsia="ＭＳ Ｐゴシック" w:hAnsi="ＭＳ Ｐゴシック" w:cs="HG丸ｺﾞｼｯｸM-PRO" w:hint="eastAsia"/>
                    </w:rPr>
                    <w:t>月</w:t>
                  </w:r>
                  <w:r w:rsidRPr="00C101CA">
                    <w:rPr>
                      <w:rFonts w:ascii="ＭＳ Ｐゴシック" w:eastAsia="ＭＳ Ｐゴシック" w:hAnsi="ＭＳ Ｐゴシック" w:cs="HG丸ｺﾞｼｯｸM-PRO"/>
                    </w:rPr>
                    <w:t>7</w:t>
                  </w:r>
                  <w:r w:rsidRPr="00C101CA">
                    <w:rPr>
                      <w:rFonts w:ascii="ＭＳ Ｐゴシック" w:eastAsia="ＭＳ Ｐゴシック" w:hAnsi="ＭＳ Ｐゴシック" w:cs="HG丸ｺﾞｼｯｸM-PRO" w:hint="eastAsia"/>
                    </w:rPr>
                    <w:t>日に生まれました。名前は</w:t>
                  </w:r>
                  <w:r w:rsidRPr="00C101CA">
                    <w:rPr>
                      <w:rFonts w:ascii="ＭＳ Ｐゴシック" w:eastAsia="ＭＳ Ｐゴシック" w:hAnsi="ＭＳ Ｐゴシック" w:cs="HG丸ｺﾞｼｯｸM-PRO" w:hint="eastAsia"/>
                      <w:color w:val="FF7A71"/>
                      <w:sz w:val="36"/>
                      <w:szCs w:val="36"/>
                    </w:rPr>
                    <w:t>美奈</w:t>
                  </w:r>
                  <w:r w:rsidRPr="00C101CA">
                    <w:rPr>
                      <w:rFonts w:ascii="ＭＳ Ｐゴシック" w:eastAsia="ＭＳ Ｐゴシック" w:hAnsi="ＭＳ Ｐゴシック" w:cs="HG丸ｺﾞｼｯｸM-PRO" w:hint="eastAsia"/>
                    </w:rPr>
                    <w:t>です。</w:t>
                  </w:r>
                </w:p>
                <w:p w:rsidR="000F7C5D" w:rsidRDefault="0075404D"/>
              </w:txbxContent>
            </v:textbox>
          </v:shape>
        </w:pict>
      </w:r>
      <w:r w:rsidR="00160BAF">
        <w:rPr>
          <w:noProof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571500</wp:posOffset>
            </wp:positionV>
            <wp:extent cx="3088005" cy="2858135"/>
            <wp:effectExtent l="25400" t="0" r="10795" b="0"/>
            <wp:wrapNone/>
            <wp:docPr id="15" name="図 15" descr="Bby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by0786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08800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2765425</wp:posOffset>
            </wp:positionV>
            <wp:extent cx="687705" cy="634365"/>
            <wp:effectExtent l="25400" t="0" r="0" b="0"/>
            <wp:wrapNone/>
            <wp:docPr id="24" name="図 24" descr="bby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by0776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8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8770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167640</wp:posOffset>
            </wp:positionV>
            <wp:extent cx="444500" cy="621030"/>
            <wp:effectExtent l="25400" t="0" r="0" b="0"/>
            <wp:wrapNone/>
            <wp:docPr id="23" name="図 23" descr="Bby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y0792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445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2713355</wp:posOffset>
            </wp:positionV>
            <wp:extent cx="347980" cy="690245"/>
            <wp:effectExtent l="25400" t="0" r="7620" b="0"/>
            <wp:wrapNone/>
            <wp:docPr id="22" name="図 22" descr="Bby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by0791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798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2656840</wp:posOffset>
            </wp:positionV>
            <wp:extent cx="380365" cy="758825"/>
            <wp:effectExtent l="25400" t="0" r="635" b="0"/>
            <wp:wrapNone/>
            <wp:docPr id="21" name="図 21" descr="Bby0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by0788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036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114300</wp:posOffset>
            </wp:positionV>
            <wp:extent cx="713105" cy="657860"/>
            <wp:effectExtent l="25400" t="0" r="0" b="0"/>
            <wp:wrapNone/>
            <wp:docPr id="20" name="図 20" descr="bby0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by0776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8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1310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1997710</wp:posOffset>
            </wp:positionV>
            <wp:extent cx="396240" cy="580390"/>
            <wp:effectExtent l="25400" t="0" r="10160" b="0"/>
            <wp:wrapNone/>
            <wp:docPr id="19" name="図 19" descr="Bby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by079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997585</wp:posOffset>
            </wp:positionV>
            <wp:extent cx="431165" cy="861060"/>
            <wp:effectExtent l="25400" t="0" r="635" b="0"/>
            <wp:wrapNone/>
            <wp:docPr id="18" name="図 18" descr="Bby0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by0788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116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146050</wp:posOffset>
            </wp:positionV>
            <wp:extent cx="367030" cy="727710"/>
            <wp:effectExtent l="25400" t="0" r="0" b="0"/>
            <wp:wrapNone/>
            <wp:docPr id="17" name="図 17" descr="Bby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by0791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6703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BAF">
        <w:rPr>
          <w:noProof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1911350</wp:posOffset>
            </wp:positionV>
            <wp:extent cx="2075815" cy="762000"/>
            <wp:effectExtent l="0" t="0" r="0" b="0"/>
            <wp:wrapNone/>
            <wp:docPr id="16" name="図 16" descr="ACPB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PB3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7C5D" w:rsidRPr="004C049E" w:rsidSect="000F7C5D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4D" w:rsidRDefault="0075404D" w:rsidP="00440945">
      <w:r>
        <w:separator/>
      </w:r>
    </w:p>
  </w:endnote>
  <w:endnote w:type="continuationSeparator" w:id="1">
    <w:p w:rsidR="0075404D" w:rsidRDefault="0075404D" w:rsidP="0044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4D" w:rsidRDefault="0075404D" w:rsidP="00440945">
      <w:r>
        <w:separator/>
      </w:r>
    </w:p>
  </w:footnote>
  <w:footnote w:type="continuationSeparator" w:id="1">
    <w:p w:rsidR="0075404D" w:rsidRDefault="0075404D" w:rsidP="00440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CA"/>
    <w:rsid w:val="00160BAF"/>
    <w:rsid w:val="003B3E8C"/>
    <w:rsid w:val="00440945"/>
    <w:rsid w:val="005132DA"/>
    <w:rsid w:val="00667337"/>
    <w:rsid w:val="0075404D"/>
    <w:rsid w:val="00C101CA"/>
    <w:rsid w:val="00F933FF"/>
    <w:rsid w:val="00FC34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667337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0945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0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0945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d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4.pd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d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3.pd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d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出産お祝い はがき</TPFriendlyName>
    <NumericId xmlns="1119c2e5-8fb9-4d5f-baf1-202c530f2c34">-1</NumericId>
    <BusinessGroup xmlns="1119c2e5-8fb9-4d5f-baf1-202c530f2c34" xsi:nil="true"/>
    <SourceTitle xmlns="1119c2e5-8fb9-4d5f-baf1-202c530f2c34">出産お祝い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209279</Value>
      <Value>447698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2009-10-22T00:39:55+00:00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TP010350947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46319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F3D3A-F459-4326-8536-1CE582015D87}"/>
</file>

<file path=customXml/itemProps2.xml><?xml version="1.0" encoding="utf-8"?>
<ds:datastoreItem xmlns:ds="http://schemas.openxmlformats.org/officeDocument/2006/customXml" ds:itemID="{FB1B1823-232B-4ED7-A372-298DF13061AE}"/>
</file>

<file path=customXml/itemProps3.xml><?xml version="1.0" encoding="utf-8"?>
<ds:datastoreItem xmlns:ds="http://schemas.openxmlformats.org/officeDocument/2006/customXml" ds:itemID="{1ED2BB82-67DD-48C1-93C3-D70C279C669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出産のお知らせ</vt:lpstr>
    </vt:vector>
  </TitlesOfParts>
  <LinksUpToDate>false</LinksUpToDate>
  <CharactersWithSpaces>12</CharactersWithSpaces>
  <SharedDoc>false</SharedDoc>
  <HyperlinkBase/>
  <HLinks>
    <vt:vector size="60" baseType="variant">
      <vt:variant>
        <vt:i4>1704042</vt:i4>
      </vt:variant>
      <vt:variant>
        <vt:i4>-1</vt:i4>
      </vt:variant>
      <vt:variant>
        <vt:i4>1039</vt:i4>
      </vt:variant>
      <vt:variant>
        <vt:i4>1</vt:i4>
      </vt:variant>
      <vt:variant>
        <vt:lpwstr/>
      </vt:variant>
      <vt:variant>
        <vt:lpwstr/>
      </vt:variant>
      <vt:variant>
        <vt:i4>1376307</vt:i4>
      </vt:variant>
      <vt:variant>
        <vt:i4>-1</vt:i4>
      </vt:variant>
      <vt:variant>
        <vt:i4>1040</vt:i4>
      </vt:variant>
      <vt:variant>
        <vt:i4>1</vt:i4>
      </vt:variant>
      <vt:variant>
        <vt:lpwstr/>
      </vt:variant>
      <vt:variant>
        <vt:lpwstr/>
      </vt:variant>
      <vt:variant>
        <vt:i4>1900651</vt:i4>
      </vt:variant>
      <vt:variant>
        <vt:i4>-1</vt:i4>
      </vt:variant>
      <vt:variant>
        <vt:i4>1041</vt:i4>
      </vt:variant>
      <vt:variant>
        <vt:i4>1</vt:i4>
      </vt:variant>
      <vt:variant>
        <vt:lpwstr/>
      </vt:variant>
      <vt:variant>
        <vt:lpwstr/>
      </vt:variant>
      <vt:variant>
        <vt:i4>1310826</vt:i4>
      </vt:variant>
      <vt:variant>
        <vt:i4>-1</vt:i4>
      </vt:variant>
      <vt:variant>
        <vt:i4>1042</vt:i4>
      </vt:variant>
      <vt:variant>
        <vt:i4>1</vt:i4>
      </vt:variant>
      <vt:variant>
        <vt:lpwstr/>
      </vt:variant>
      <vt:variant>
        <vt:lpwstr/>
      </vt:variant>
      <vt:variant>
        <vt:i4>1966187</vt:i4>
      </vt:variant>
      <vt:variant>
        <vt:i4>-1</vt:i4>
      </vt:variant>
      <vt:variant>
        <vt:i4>1043</vt:i4>
      </vt:variant>
      <vt:variant>
        <vt:i4>1</vt:i4>
      </vt:variant>
      <vt:variant>
        <vt:lpwstr/>
      </vt:variant>
      <vt:variant>
        <vt:lpwstr/>
      </vt:variant>
      <vt:variant>
        <vt:i4>1704037</vt:i4>
      </vt:variant>
      <vt:variant>
        <vt:i4>-1</vt:i4>
      </vt:variant>
      <vt:variant>
        <vt:i4>1044</vt:i4>
      </vt:variant>
      <vt:variant>
        <vt:i4>1</vt:i4>
      </vt:variant>
      <vt:variant>
        <vt:lpwstr/>
      </vt:variant>
      <vt:variant>
        <vt:lpwstr/>
      </vt:variant>
      <vt:variant>
        <vt:i4>1310826</vt:i4>
      </vt:variant>
      <vt:variant>
        <vt:i4>-1</vt:i4>
      </vt:variant>
      <vt:variant>
        <vt:i4>1045</vt:i4>
      </vt:variant>
      <vt:variant>
        <vt:i4>1</vt:i4>
      </vt:variant>
      <vt:variant>
        <vt:lpwstr/>
      </vt:variant>
      <vt:variant>
        <vt:lpwstr/>
      </vt:variant>
      <vt:variant>
        <vt:i4>1900651</vt:i4>
      </vt:variant>
      <vt:variant>
        <vt:i4>-1</vt:i4>
      </vt:variant>
      <vt:variant>
        <vt:i4>1046</vt:i4>
      </vt:variant>
      <vt:variant>
        <vt:i4>1</vt:i4>
      </vt:variant>
      <vt:variant>
        <vt:lpwstr/>
      </vt:variant>
      <vt:variant>
        <vt:lpwstr/>
      </vt:variant>
      <vt:variant>
        <vt:i4>1966187</vt:i4>
      </vt:variant>
      <vt:variant>
        <vt:i4>-1</vt:i4>
      </vt:variant>
      <vt:variant>
        <vt:i4>1047</vt:i4>
      </vt:variant>
      <vt:variant>
        <vt:i4>1</vt:i4>
      </vt:variant>
      <vt:variant>
        <vt:lpwstr/>
      </vt:variant>
      <vt:variant>
        <vt:lpwstr/>
      </vt:variant>
      <vt:variant>
        <vt:i4>1704037</vt:i4>
      </vt:variant>
      <vt:variant>
        <vt:i4>-1</vt:i4>
      </vt:variant>
      <vt:variant>
        <vt:i4>1048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出産お祝い はがき</dc:title>
  <dc:creator>Microsoft Corporation</dc:creator>
  <cp:lastModifiedBy/>
  <dcterms:created xsi:type="dcterms:W3CDTF">2008-12-18T09:35:00Z</dcterms:created>
  <dcterms:modified xsi:type="dcterms:W3CDTF">2008-12-18T09:35:00Z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11120100</vt:r8>
  </property>
</Properties>
</file>