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BB2C" w14:textId="1C01D2A3" w:rsidR="00B81EC3" w:rsidRDefault="00C40420">
      <w:bookmarkStart w:id="0" w:name="_GoBack"/>
      <w:bookmarkEnd w:id="0"/>
      <w:r w:rsidRPr="00814182">
        <w:rPr>
          <w:noProof/>
          <w:lang w:bidi="it-IT"/>
        </w:rPr>
        <w:drawing>
          <wp:anchor distT="0" distB="0" distL="114300" distR="114300" simplePos="0" relativeHeight="251668480" behindDoc="1" locked="0" layoutInCell="1" allowOverlap="1" wp14:anchorId="70EC119D" wp14:editId="20423246">
            <wp:simplePos x="0" y="0"/>
            <wp:positionH relativeFrom="column">
              <wp:posOffset>-517525</wp:posOffset>
            </wp:positionH>
            <wp:positionV relativeFrom="paragraph">
              <wp:posOffset>-445770</wp:posOffset>
            </wp:positionV>
            <wp:extent cx="3613150" cy="3552825"/>
            <wp:effectExtent l="0" t="0" r="6350" b="9525"/>
            <wp:wrapNone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E410F8B-5A04-406A-8709-3039C7311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E410F8B-5A04-406A-8709-3039C7311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131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2" w:rsidRPr="00814182">
        <w:rPr>
          <w:noProof/>
          <w:lang w:bidi="it-IT"/>
        </w:rPr>
        <w:drawing>
          <wp:anchor distT="0" distB="0" distL="114300" distR="114300" simplePos="0" relativeHeight="251669504" behindDoc="0" locked="0" layoutInCell="1" allowOverlap="1" wp14:anchorId="3A4990E3" wp14:editId="0CFA8332">
            <wp:simplePos x="0" y="0"/>
            <wp:positionH relativeFrom="column">
              <wp:posOffset>4152900</wp:posOffset>
            </wp:positionH>
            <wp:positionV relativeFrom="paragraph">
              <wp:posOffset>6553200</wp:posOffset>
            </wp:positionV>
            <wp:extent cx="1095553" cy="511810"/>
            <wp:effectExtent l="0" t="0" r="9525" b="2540"/>
            <wp:wrapNone/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553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84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00070B0E" wp14:editId="293FCB30">
                <wp:simplePos x="0" y="0"/>
                <wp:positionH relativeFrom="page">
                  <wp:posOffset>5184775</wp:posOffset>
                </wp:positionH>
                <wp:positionV relativeFrom="page">
                  <wp:posOffset>8086090</wp:posOffset>
                </wp:positionV>
                <wp:extent cx="1297940" cy="1956435"/>
                <wp:effectExtent l="0" t="0" r="0" b="5715"/>
                <wp:wrapNone/>
                <wp:docPr id="3" name="Casella di testo 3" descr="Testo inter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195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F271" w14:textId="77777777" w:rsidR="00B81EC3" w:rsidRDefault="006520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it-IT"/>
                              </w:rPr>
                              <w:t>Con i pensieri e gli auguri più affettuosi oggi e ogni giorno.</w:t>
                            </w:r>
                          </w:p>
                          <w:p w14:paraId="158BBA03" w14:textId="77777777" w:rsidR="00B81EC3" w:rsidRDefault="00652084">
                            <w:pPr>
                              <w:pStyle w:val="Titolo2"/>
                            </w:pPr>
                            <w:r>
                              <w:rPr>
                                <w:lang w:bidi="it-IT"/>
                              </w:rPr>
                              <w:t>Buona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70B0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alt="Testo interno" style="position:absolute;margin-left:408.25pt;margin-top:636.7pt;width:102.2pt;height:154.0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" filled="f" stroked="f" strokeweight=".5pt">
                <v:textbox>
                  <w:txbxContent>
                    <w:p w14:paraId="3832F271" w14:textId="77777777" w:rsidR="00B81EC3" w:rsidRDefault="006520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  <w:lang w:bidi="it-IT"/>
                        </w:rPr>
                        <w:t>Con i pensieri e gli auguri più affettuosi oggi e ogni giorno.</w:t>
                      </w:r>
                    </w:p>
                    <w:p w14:paraId="158BBA03" w14:textId="77777777" w:rsidR="00B81EC3" w:rsidRDefault="00652084">
                      <w:pPr>
                        <w:pStyle w:val="Titolo2"/>
                      </w:pPr>
                      <w:r>
                        <w:rPr>
                          <w:lang w:bidi="it-IT"/>
                        </w:rPr>
                        <w:t>Buona Pasqua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81EC3" w:rsidSect="00B52E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4EED" w14:textId="77777777" w:rsidR="005C3342" w:rsidRDefault="005C3342">
      <w:pPr>
        <w:spacing w:line="240" w:lineRule="auto"/>
      </w:pPr>
      <w:r>
        <w:separator/>
      </w:r>
    </w:p>
  </w:endnote>
  <w:endnote w:type="continuationSeparator" w:id="0">
    <w:p w14:paraId="0D046961" w14:textId="77777777" w:rsidR="005C3342" w:rsidRDefault="005C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FEFB" w14:textId="77777777" w:rsidR="005C3342" w:rsidRDefault="005C3342">
      <w:pPr>
        <w:spacing w:line="240" w:lineRule="auto"/>
      </w:pPr>
      <w:r>
        <w:separator/>
      </w:r>
    </w:p>
  </w:footnote>
  <w:footnote w:type="continuationSeparator" w:id="0">
    <w:p w14:paraId="7ED39282" w14:textId="77777777" w:rsidR="005C3342" w:rsidRDefault="005C3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82"/>
    <w:rsid w:val="00310415"/>
    <w:rsid w:val="005C3342"/>
    <w:rsid w:val="005F5130"/>
    <w:rsid w:val="00652084"/>
    <w:rsid w:val="00814182"/>
    <w:rsid w:val="0081447E"/>
    <w:rsid w:val="00A14DFC"/>
    <w:rsid w:val="00B52EA9"/>
    <w:rsid w:val="00B81EC3"/>
    <w:rsid w:val="00C40420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B0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480" w:lineRule="auto"/>
    </w:pPr>
    <w:rPr>
      <w:color w:val="536142" w:themeColor="accent1" w:themeShade="80"/>
    </w:rPr>
  </w:style>
  <w:style w:type="paragraph" w:styleId="Titolo1">
    <w:name w:val="heading 1"/>
    <w:basedOn w:val="Normale"/>
    <w:next w:val="Normale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9EB060" w:themeColor="text2" w:themeTint="99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Titolo2">
    <w:name w:val="heading 2"/>
    <w:basedOn w:val="Normale"/>
    <w:next w:val="Normale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47E"/>
    <w:rPr>
      <w:color w:val="536142" w:themeColor="accent1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47E"/>
    <w:rPr>
      <w:color w:val="536142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Office_30265231_TF03974427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it-IT</cp:lastModifiedBy>
  <cp:revision>3</cp:revision>
  <dcterms:created xsi:type="dcterms:W3CDTF">2019-02-28T16:55:00Z</dcterms:created>
  <dcterms:modified xsi:type="dcterms:W3CDTF">2019-03-12T12:37:00Z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