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3597651"/>
        <w:placeholder>
          <w:docPart w:val="666C11E4A3EC4BB180E12705361F7472"/>
        </w:placeholder>
        <w:showingPlcHdr/>
        <w:date>
          <w:dateFormat w:val="d MMMM yyyy"/>
          <w:lid w:val="it-IT"/>
          <w:storeMappedDataAs w:val="dateTime"/>
          <w:calendar w:val="gregorian"/>
        </w:date>
      </w:sdtPr>
      <w:sdtEndPr/>
      <w:sdtContent>
        <w:p w:rsidR="00D330F9" w:rsidRDefault="00D9122D">
          <w:pPr>
            <w:pStyle w:val="Date"/>
          </w:pPr>
          <w:r>
            <w:t>[Fare clic per selezionare una data]</w:t>
          </w:r>
        </w:p>
      </w:sdtContent>
    </w:sdt>
    <w:sdt>
      <w:sdt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D330F9" w:rsidRDefault="00D9122D">
          <w:pPr>
            <w:pStyle w:val="Titre"/>
          </w:pPr>
          <w:r>
            <w:t>[Nome del progetto]</w:t>
          </w:r>
        </w:p>
      </w:sdtContent>
    </w:sdt>
    <w:p w:rsidR="00D330F9" w:rsidRDefault="00815E6E">
      <w:pPr>
        <w:pStyle w:val="Sous-titre"/>
        <w:spacing w:before="60" w:after="360" w:line="240" w:lineRule="auto"/>
        <w:contextualSpacing/>
      </w:pPr>
      <w:sdt>
        <w:sdt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D9122D">
            <w:t>[Insegnante]</w:t>
          </w:r>
        </w:sdtContent>
      </w:sdt>
      <w:r w:rsidR="00D9122D">
        <w:t> | </w:t>
      </w:r>
      <w:sdt>
        <w:sdt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D9122D">
            <w:t>[Nome del corso]</w:t>
          </w:r>
        </w:sdtContent>
      </w:sdt>
      <w:r w:rsidR="00D9122D">
        <w:t> | </w:t>
      </w:r>
      <w:sdt>
        <w:sdt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D9122D">
            <w:t>[Orari e periodo delle lezioni]</w:t>
          </w:r>
        </w:sdtContent>
      </w:sdt>
    </w:p>
    <w:p w:rsidR="00D330F9" w:rsidRDefault="00D9122D">
      <w:r>
        <w:t>Avete bisogno di più righe nella tabella delle attività, incluse le caselle di controllo e il calendario a discesa per la data? Nessun problema! È sufficiente fare clic sull'ultima riga e quindi sul segno più che compare a destra.</w:t>
      </w:r>
    </w:p>
    <w:p w:rsidR="00D330F9" w:rsidRDefault="00D9122D">
      <w:r>
        <w:t>L'aspetto classico e moderno allo stesso tempo di questo elenco attività può piacere così com'è, ma provare altri aspetti, come sprazzi di colore o caratteri diversi, è semplicissimo.</w:t>
      </w:r>
    </w:p>
    <w:p w:rsidR="00D330F9" w:rsidRDefault="00D9122D">
      <w:r>
        <w:t>Nella scheda Progettazione, passare con il mouse sulle opzioni delle raccolte Temi, Caratteri e Colori per visualizzarne un'anteprima direttamente nel documento, e fare clic sull'aspetto desiderato.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843"/>
        <w:gridCol w:w="7805"/>
      </w:tblGrid>
      <w:tr w:rsidR="00D330F9" w:rsidTr="001A7B65">
        <w:tc>
          <w:tcPr>
            <w:tcW w:w="955" w:type="pct"/>
            <w:vAlign w:val="bottom"/>
          </w:tcPr>
          <w:p w:rsidR="00D330F9" w:rsidRDefault="00D9122D" w:rsidP="001A7B65">
            <w:pPr>
              <w:pStyle w:val="Nome"/>
              <w:rPr>
                <w:caps/>
              </w:rPr>
            </w:pPr>
            <w:r>
              <w:rPr>
                <w:caps/>
              </w:rPr>
              <w:t>NOME</w:t>
            </w:r>
            <w:r w:rsidR="001A7B65">
              <w:rPr>
                <w:caps/>
              </w:rPr>
              <w:t xml:space="preserve"> </w:t>
            </w:r>
            <w:r>
              <w:rPr>
                <w:caps/>
              </w:rPr>
              <w:t>STUDENTE:</w:t>
            </w:r>
          </w:p>
        </w:tc>
        <w:tc>
          <w:tcPr>
            <w:tcW w:w="4045" w:type="pct"/>
            <w:tcBorders>
              <w:bottom w:val="single" w:sz="4" w:space="0" w:color="A6A6A6" w:themeColor="background1" w:themeShade="A6"/>
            </w:tcBorders>
            <w:vAlign w:val="bottom"/>
          </w:tcPr>
          <w:p w:rsidR="00D330F9" w:rsidRDefault="00D330F9">
            <w:pPr>
              <w:pStyle w:val="Nome"/>
            </w:pPr>
          </w:p>
        </w:tc>
      </w:tr>
    </w:tbl>
    <w:p w:rsidR="00D330F9" w:rsidRDefault="00D330F9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759"/>
        <w:gridCol w:w="1583"/>
        <w:gridCol w:w="1151"/>
        <w:gridCol w:w="1145"/>
      </w:tblGrid>
      <w:tr w:rsidR="00D330F9" w:rsidTr="00D33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D330F9" w:rsidRDefault="00D9122D">
            <w:pPr>
              <w:jc w:val="left"/>
            </w:pPr>
            <w:r>
              <w:t>Attività</w:t>
            </w:r>
          </w:p>
        </w:tc>
        <w:tc>
          <w:tcPr>
            <w:tcW w:w="821" w:type="pct"/>
          </w:tcPr>
          <w:p w:rsidR="00D330F9" w:rsidRDefault="00D9122D">
            <w:r>
              <w:t>Data fine</w:t>
            </w:r>
          </w:p>
        </w:tc>
        <w:tc>
          <w:tcPr>
            <w:tcW w:w="597" w:type="pct"/>
          </w:tcPr>
          <w:p w:rsidR="00D330F9" w:rsidRDefault="00D9122D">
            <w:r>
              <w:t>Chiudi</w:t>
            </w:r>
          </w:p>
        </w:tc>
        <w:tc>
          <w:tcPr>
            <w:tcW w:w="594" w:type="pct"/>
          </w:tcPr>
          <w:p w:rsidR="00D330F9" w:rsidRDefault="00D9122D">
            <w:r>
              <w:t>Iniziali</w:t>
            </w:r>
          </w:p>
        </w:tc>
      </w:tr>
      <w:tr w:rsidR="00D330F9" w:rsidTr="00D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-1874144441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D9122D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9668AA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-1339387952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-674967285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1730351104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1572385673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-884402817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-131559253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1510711817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tr w:rsidR="00D330F9" w:rsidTr="00D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D330F9" w:rsidRDefault="00D330F9">
            <w:pPr>
              <w:jc w:val="left"/>
            </w:pPr>
          </w:p>
        </w:tc>
        <w:sdt>
          <w:sdtPr>
            <w:id w:val="-341236509"/>
            <w:placeholder>
              <w:docPart w:val="B4AFFDF00C4C41A480E8BC9CF9B96DD4"/>
            </w:placeholder>
            <w:showingPlcHdr/>
            <w:date>
              <w:dateFormat w:val="d MMMM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D330F9" w:rsidRDefault="00673CC8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D330F9" w:rsidRDefault="00D9122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D330F9" w:rsidRDefault="00D330F9"/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D330F9" w:rsidTr="00D330F9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D330F9" w:rsidRDefault="00D330F9">
                    <w:pPr>
                      <w:jc w:val="left"/>
                    </w:pPr>
                  </w:p>
                </w:tc>
                <w:sdt>
                  <w:sdt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 MMMM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D330F9" w:rsidRDefault="00673CC8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D330F9" w:rsidRDefault="00D9122D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D330F9" w:rsidRDefault="00D330F9"/>
                </w:tc>
              </w:tr>
            </w:sdtContent>
          </w:sdt>
        </w:sdtContent>
      </w:sdt>
    </w:tbl>
    <w:p w:rsidR="00D330F9" w:rsidRDefault="00D330F9"/>
    <w:sectPr w:rsidR="00D330F9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F9" w:rsidRDefault="00D9122D">
      <w:pPr>
        <w:spacing w:after="0" w:line="240" w:lineRule="auto"/>
      </w:pPr>
      <w:r>
        <w:separator/>
      </w:r>
    </w:p>
  </w:endnote>
  <w:endnote w:type="continuationSeparator" w:id="0">
    <w:p w:rsidR="00D330F9" w:rsidRDefault="00D9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F9" w:rsidRDefault="00D9122D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673C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F9" w:rsidRDefault="00D9122D">
      <w:pPr>
        <w:spacing w:after="0" w:line="240" w:lineRule="auto"/>
      </w:pPr>
      <w:r>
        <w:separator/>
      </w:r>
    </w:p>
  </w:footnote>
  <w:footnote w:type="continuationSeparator" w:id="0">
    <w:p w:rsidR="00D330F9" w:rsidRDefault="00D9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9"/>
    <w:rsid w:val="001A7B65"/>
    <w:rsid w:val="00605194"/>
    <w:rsid w:val="00673CC8"/>
    <w:rsid w:val="00815E6E"/>
    <w:rsid w:val="009668AA"/>
    <w:rsid w:val="00D330F9"/>
    <w:rsid w:val="00D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ar">
    <w:name w:val="Date Car"/>
    <w:basedOn w:val="Policepardfaut"/>
    <w:link w:val="Date"/>
    <w:uiPriority w:val="1"/>
    <w:rPr>
      <w:caps/>
      <w:color w:val="000000" w:themeColor="text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ous-titreCar">
    <w:name w:val="Sous-titre Car"/>
    <w:basedOn w:val="Policepardfaut"/>
    <w:link w:val="Sous-titre"/>
    <w:uiPriority w:val="1"/>
    <w:rPr>
      <w:caps/>
      <w:color w:val="000000" w:themeColor="text1"/>
      <w:sz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36"/>
    <w:qFormat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au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5653F5" w:rsidRDefault="007925CF">
          <w:r>
            <w:t>[Fare clic per selezionare una data]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5653F5" w:rsidRDefault="007925CF">
          <w:r>
            <w:t>[Insegnante]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5653F5" w:rsidRDefault="007925CF">
          <w:pPr>
            <w:pStyle w:val="3CC533ED652B4F2EA85EF46EE3074B51"/>
          </w:pPr>
          <w:r>
            <w:t>[Nome del corso]</w:t>
          </w:r>
        </w:p>
      </w:docPartBody>
    </w:docPart>
    <w:docPart>
      <w:docPartPr>
        <w:name w:val="A4FB4259A6E241AF9D33E34F0DAD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5653F5" w:rsidRDefault="007925CF">
          <w:pPr>
            <w:pStyle w:val="A4FB4259A6E241AF9D33E34F0DADFEC0"/>
          </w:pPr>
          <w:r>
            <w:t>[Orari e periodo delle lezioni]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5653F5" w:rsidRDefault="007925CF">
          <w:r>
            <w:t>[Nome del progetto]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5653F5" w:rsidRDefault="007925CF">
          <w:r>
            <w:t>[Data]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5653F5" w:rsidRDefault="005653F5">
          <w:r>
            <w:rPr>
              <w:rStyle w:val="Textedelespacerserv"/>
            </w:rPr>
            <w:t>Immettere le informazioni che si desidera ripetere, inclusi altri controlli contenuto. È anche possibile inserire questo controllo intorno alle righe di tabella per ripetere parti della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F5"/>
    <w:rsid w:val="000F2DD8"/>
    <w:rsid w:val="005653F5"/>
    <w:rsid w:val="007925CF"/>
    <w:rsid w:val="00A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5CF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>Organize important school projects with this clean, bright task assignment sheet template.</APDescription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842316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2012-06-12T14:08:00+00:00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393060</Value>
    </PublishStatusLookup>
    <APAuthor xmlns="7851d254-ce09-43b6-8d90-072588e7901c">
      <UserInfo>
        <DisplayName>REDMOND\v-alekha</DisplayName>
        <AccountId>2912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TP102919541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  <LocMarketGroupTiers2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E5E4F2-9DA5-43F0-9E8A-D41084A56110}"/>
</file>

<file path=customXml/itemProps2.xml><?xml version="1.0" encoding="utf-8"?>
<ds:datastoreItem xmlns:ds="http://schemas.openxmlformats.org/officeDocument/2006/customXml" ds:itemID="{7D44B2CD-150A-474A-A718-5CD32A7C470F}"/>
</file>

<file path=customXml/itemProps3.xml><?xml version="1.0" encoding="utf-8"?>
<ds:datastoreItem xmlns:ds="http://schemas.openxmlformats.org/officeDocument/2006/customXml" ds:itemID="{356A43B0-A391-4465-A267-FD07F814ED3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</Template>
  <TotalTime>53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</cp:lastModifiedBy>
  <cp:revision>15</cp:revision>
  <dcterms:created xsi:type="dcterms:W3CDTF">2012-06-10T12:57:00Z</dcterms:created>
  <dcterms:modified xsi:type="dcterms:W3CDTF">2012-08-30T10:36:00Z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