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F" w:rsidRPr="00A35022" w:rsidRDefault="007C2B3E" w:rsidP="00A35022">
      <w:pPr>
        <w:pStyle w:val="Subtitle"/>
        <w:numPr>
          <w:ilvl w:val="0"/>
          <w:numId w:val="0"/>
        </w:numPr>
        <w:rPr>
          <w:lang w:val="en-US" w:eastAsia="ja-JP"/>
        </w:rPr>
      </w:pPr>
      <w:bookmarkStart w:id="0" w:name="_GoBack"/>
      <w:bookmarkEnd w:id="0"/>
      <w:r w:rsidRPr="00A35022">
        <w:rPr>
          <w:lang w:val="en-US" w:eastAsia="ja-JP"/>
        </w:rPr>
        <w:t>Assegnazioni settimanali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80"/>
        <w:gridCol w:w="3325"/>
        <w:gridCol w:w="1423"/>
        <w:gridCol w:w="1875"/>
        <w:gridCol w:w="1135"/>
        <w:gridCol w:w="1186"/>
      </w:tblGrid>
      <w:tr w:rsidR="007E6C3F">
        <w:tc>
          <w:tcPr>
            <w:tcW w:w="632" w:type="pct"/>
          </w:tcPr>
          <w:p w:rsidR="007E6C3F" w:rsidRDefault="007C2B3E">
            <w:pPr>
              <w:pStyle w:val="Title"/>
            </w:pPr>
            <w:r>
              <w:t>NOME:</w:t>
            </w:r>
          </w:p>
        </w:tc>
        <w:tc>
          <w:tcPr>
            <w:tcW w:w="1632" w:type="pct"/>
          </w:tcPr>
          <w:p w:rsidR="007E6C3F" w:rsidRDefault="007E6C3F">
            <w:pPr>
              <w:pStyle w:val="Title"/>
            </w:pPr>
          </w:p>
        </w:tc>
        <w:tc>
          <w:tcPr>
            <w:tcW w:w="702" w:type="pct"/>
          </w:tcPr>
          <w:p w:rsidR="007E6C3F" w:rsidRDefault="007C2B3E">
            <w:pPr>
              <w:pStyle w:val="Title"/>
            </w:pPr>
            <w:r>
              <w:t>MESE:</w:t>
            </w:r>
          </w:p>
        </w:tc>
        <w:tc>
          <w:tcPr>
            <w:tcW w:w="923" w:type="pct"/>
          </w:tcPr>
          <w:p w:rsidR="007E6C3F" w:rsidRDefault="007E6C3F">
            <w:pPr>
              <w:pStyle w:val="Title"/>
            </w:pPr>
          </w:p>
        </w:tc>
        <w:tc>
          <w:tcPr>
            <w:tcW w:w="525" w:type="pct"/>
          </w:tcPr>
          <w:p w:rsidR="007E6C3F" w:rsidRDefault="007C2B3E">
            <w:pPr>
              <w:pStyle w:val="Title"/>
            </w:pPr>
            <w:r>
              <w:t>ANNO:</w:t>
            </w:r>
          </w:p>
        </w:tc>
        <w:tc>
          <w:tcPr>
            <w:tcW w:w="586" w:type="pct"/>
          </w:tcPr>
          <w:p w:rsidR="007E6C3F" w:rsidRDefault="007E6C3F">
            <w:pPr>
              <w:pStyle w:val="Title"/>
            </w:pPr>
          </w:p>
        </w:tc>
      </w:tr>
    </w:tbl>
    <w:p w:rsidR="007E6C3F" w:rsidRDefault="007E6C3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7E6C3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7E6C3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7E6C3F" w:rsidRDefault="007C2B3E">
                  <w:pPr>
                    <w:pStyle w:val="Giorni"/>
                  </w:pPr>
                  <w:r>
                    <w:t>LUN:</w:t>
                  </w:r>
                </w:p>
              </w:tc>
              <w:sdt>
                <w:sdtPr>
                  <w:id w:val="2137066061"/>
                  <w:placeholder>
                    <w:docPart w:val="8B8B72FED4CC4CF4852BCFC6ED0B33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E6C3F" w:rsidRDefault="007C2B3E">
                      <w:pPr>
                        <w:pStyle w:val="Giorni"/>
                        <w:jc w:val="center"/>
                      </w:pPr>
                      <w:r>
                        <w:t>[Data]</w:t>
                      </w:r>
                    </w:p>
                  </w:tc>
                </w:sdtContent>
              </w:sdt>
            </w:tr>
          </w:tbl>
          <w:p w:rsidR="007E6C3F" w:rsidRDefault="007E6C3F">
            <w:pPr>
              <w:pStyle w:val="Giorni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7E6C3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7E6C3F" w:rsidRDefault="007C2B3E">
                  <w:pPr>
                    <w:pStyle w:val="Giorni"/>
                  </w:pPr>
                  <w:r>
                    <w:t>MAR:</w:t>
                  </w:r>
                </w:p>
              </w:tc>
              <w:sdt>
                <w:sdtPr>
                  <w:id w:val="59216146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E6C3F" w:rsidRDefault="007C2B3E">
                      <w:pPr>
                        <w:pStyle w:val="Giorni"/>
                        <w:jc w:val="center"/>
                      </w:pPr>
                      <w:r>
                        <w:t>[Data]</w:t>
                      </w:r>
                    </w:p>
                  </w:tc>
                </w:sdtContent>
              </w:sdt>
            </w:tr>
          </w:tbl>
          <w:p w:rsidR="007E6C3F" w:rsidRDefault="007E6C3F">
            <w:pPr>
              <w:pStyle w:val="Giorni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7E6C3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7E6C3F" w:rsidRDefault="007C2B3E">
                  <w:pPr>
                    <w:pStyle w:val="Giorni"/>
                  </w:pPr>
                  <w:r>
                    <w:t>MER:</w:t>
                  </w:r>
                </w:p>
              </w:tc>
              <w:sdt>
                <w:sdtPr>
                  <w:id w:val="-94661951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E6C3F" w:rsidRDefault="007C2B3E">
                      <w:pPr>
                        <w:pStyle w:val="Giorni"/>
                        <w:jc w:val="center"/>
                      </w:pPr>
                      <w:r>
                        <w:t>[Data]</w:t>
                      </w:r>
                    </w:p>
                  </w:tc>
                </w:sdtContent>
              </w:sdt>
            </w:tr>
          </w:tbl>
          <w:p w:rsidR="007E6C3F" w:rsidRDefault="007E6C3F">
            <w:pPr>
              <w:pStyle w:val="Giorni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7E6C3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7E6C3F" w:rsidRDefault="007C2B3E">
                  <w:pPr>
                    <w:pStyle w:val="Giorni"/>
                  </w:pPr>
                  <w:r>
                    <w:t>GIO:</w:t>
                  </w:r>
                </w:p>
              </w:tc>
              <w:sdt>
                <w:sdtPr>
                  <w:id w:val="-181215503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E6C3F" w:rsidRDefault="007C2B3E">
                      <w:pPr>
                        <w:pStyle w:val="Giorni"/>
                        <w:jc w:val="center"/>
                      </w:pPr>
                      <w:r>
                        <w:t>[Data]</w:t>
                      </w:r>
                    </w:p>
                  </w:tc>
                </w:sdtContent>
              </w:sdt>
            </w:tr>
          </w:tbl>
          <w:p w:rsidR="007E6C3F" w:rsidRDefault="007E6C3F">
            <w:pPr>
              <w:pStyle w:val="Giorni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629"/>
            </w:tblGrid>
            <w:tr w:rsidR="007E6C3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7E6C3F" w:rsidRDefault="007C2B3E">
                  <w:pPr>
                    <w:pStyle w:val="Giorni"/>
                  </w:pPr>
                  <w:r>
                    <w:t>VEN:</w:t>
                  </w:r>
                </w:p>
              </w:tc>
              <w:sdt>
                <w:sdtPr>
                  <w:id w:val="94018567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E6C3F" w:rsidRDefault="007C2B3E">
                      <w:pPr>
                        <w:pStyle w:val="Giorni"/>
                        <w:jc w:val="center"/>
                      </w:pPr>
                      <w:r>
                        <w:t>[Data]</w:t>
                      </w:r>
                    </w:p>
                  </w:tc>
                </w:sdtContent>
              </w:sdt>
            </w:tr>
          </w:tbl>
          <w:p w:rsidR="007E6C3F" w:rsidRDefault="007E6C3F">
            <w:pPr>
              <w:pStyle w:val="Giorni"/>
            </w:pPr>
          </w:p>
        </w:tc>
      </w:tr>
    </w:tbl>
    <w:p w:rsidR="007E6C3F" w:rsidRDefault="007E6C3F"/>
    <w:tbl>
      <w:tblPr>
        <w:tblStyle w:val="Assegnazion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685"/>
        <w:gridCol w:w="1843"/>
        <w:gridCol w:w="1988"/>
        <w:gridCol w:w="1843"/>
        <w:gridCol w:w="1855"/>
      </w:tblGrid>
      <w:tr w:rsidR="007E6C3F" w:rsidTr="00FA7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1856977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14" w:type="pct"/>
              </w:tcPr>
              <w:p w:rsidR="007E6C3F" w:rsidRDefault="007C2B3E">
                <w:r>
                  <w:t>[Argomento del corso]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3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4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3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4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3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4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3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4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3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4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3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6C3F" w:rsidRDefault="007E6C3F">
      <w:pPr>
        <w:pStyle w:val="Spaziotabelle"/>
      </w:pPr>
    </w:p>
    <w:tbl>
      <w:tblPr>
        <w:tblStyle w:val="Assegnazion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687"/>
        <w:gridCol w:w="1843"/>
        <w:gridCol w:w="1986"/>
        <w:gridCol w:w="1843"/>
        <w:gridCol w:w="1855"/>
      </w:tblGrid>
      <w:tr w:rsidR="007E6C3F" w:rsidTr="00FA7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03398357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15" w:type="pct"/>
              </w:tcPr>
              <w:p w:rsidR="007E6C3F" w:rsidRDefault="007C2B3E">
                <w:r>
                  <w:t>[Argomento del corso]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6C3F" w:rsidRDefault="007E6C3F">
      <w:pPr>
        <w:pStyle w:val="Spaziotabelle"/>
      </w:pPr>
    </w:p>
    <w:tbl>
      <w:tblPr>
        <w:tblStyle w:val="Assegnazion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687"/>
        <w:gridCol w:w="1843"/>
        <w:gridCol w:w="1986"/>
        <w:gridCol w:w="1843"/>
        <w:gridCol w:w="1855"/>
      </w:tblGrid>
      <w:tr w:rsidR="007E6C3F" w:rsidTr="00FA7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84832398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15" w:type="pct"/>
              </w:tcPr>
              <w:p w:rsidR="007E6C3F" w:rsidRDefault="007C2B3E">
                <w:r>
                  <w:t>[Argomento del corso]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6C3F" w:rsidRDefault="007E6C3F">
      <w:pPr>
        <w:pStyle w:val="Spaziotabelle"/>
      </w:pPr>
    </w:p>
    <w:tbl>
      <w:tblPr>
        <w:tblStyle w:val="Assegnazion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687"/>
        <w:gridCol w:w="1843"/>
        <w:gridCol w:w="1986"/>
        <w:gridCol w:w="1843"/>
        <w:gridCol w:w="1855"/>
      </w:tblGrid>
      <w:tr w:rsidR="007E6C3F" w:rsidTr="00FA7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572163221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15" w:type="pct"/>
              </w:tcPr>
              <w:p w:rsidR="007E6C3F" w:rsidRDefault="007C2B3E">
                <w:r>
                  <w:t>[Argomento del corso]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6C3F" w:rsidRDefault="007E6C3F">
      <w:pPr>
        <w:pStyle w:val="Spaziotabelle"/>
      </w:pPr>
    </w:p>
    <w:tbl>
      <w:tblPr>
        <w:tblStyle w:val="Assegnazion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687"/>
        <w:gridCol w:w="1843"/>
        <w:gridCol w:w="1986"/>
        <w:gridCol w:w="1843"/>
        <w:gridCol w:w="1855"/>
      </w:tblGrid>
      <w:tr w:rsidR="007E6C3F" w:rsidTr="00FA7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60249329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15" w:type="pct"/>
              </w:tcPr>
              <w:p w:rsidR="007E6C3F" w:rsidRDefault="007C2B3E">
                <w:r>
                  <w:t>[Argomento del corso]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6C3F" w:rsidRDefault="007E6C3F">
      <w:pPr>
        <w:pStyle w:val="Spaziotabelle"/>
      </w:pPr>
    </w:p>
    <w:tbl>
      <w:tblPr>
        <w:tblStyle w:val="Assegnazion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687"/>
        <w:gridCol w:w="1843"/>
        <w:gridCol w:w="1986"/>
        <w:gridCol w:w="1843"/>
        <w:gridCol w:w="1855"/>
      </w:tblGrid>
      <w:tr w:rsidR="007E6C3F" w:rsidTr="00FA7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4919928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15" w:type="pct"/>
              </w:tcPr>
              <w:p w:rsidR="007E6C3F" w:rsidRDefault="007C2B3E">
                <w:r>
                  <w:t>[Argomento del corso]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3F" w:rsidTr="00FA7758">
        <w:tc>
          <w:tcPr>
            <w:tcW w:w="1315" w:type="pct"/>
          </w:tcPr>
          <w:p w:rsidR="007E6C3F" w:rsidRDefault="007E6C3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72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" w:type="pct"/>
          </w:tcPr>
          <w:p w:rsidR="007E6C3F" w:rsidRDefault="007E6C3F"/>
        </w:tc>
        <w:tc>
          <w:tcPr>
            <w:tcW w:w="908" w:type="pct"/>
          </w:tcPr>
          <w:p w:rsidR="007E6C3F" w:rsidRDefault="007E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6C3F" w:rsidRPr="00FA7758" w:rsidRDefault="007E6C3F">
      <w:pPr>
        <w:rPr>
          <w:u w:val="single"/>
        </w:rPr>
      </w:pPr>
    </w:p>
    <w:sectPr w:rsidR="007E6C3F" w:rsidRPr="00FA7758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3F" w:rsidRDefault="007C2B3E">
      <w:pPr>
        <w:spacing w:before="0" w:after="0"/>
      </w:pPr>
      <w:r>
        <w:separator/>
      </w:r>
    </w:p>
  </w:endnote>
  <w:endnote w:type="continuationSeparator" w:id="0">
    <w:p w:rsidR="007E6C3F" w:rsidRDefault="007C2B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3F" w:rsidRDefault="007C2B3E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FA775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3F" w:rsidRDefault="007C2B3E">
      <w:pPr>
        <w:spacing w:before="0" w:after="0"/>
      </w:pPr>
      <w:r>
        <w:separator/>
      </w:r>
    </w:p>
  </w:footnote>
  <w:footnote w:type="continuationSeparator" w:id="0">
    <w:p w:rsidR="007E6C3F" w:rsidRDefault="007C2B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efaultTableStyle w:val="Assegnazionisettimanali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3F"/>
    <w:rsid w:val="003B5D80"/>
    <w:rsid w:val="007C2B3E"/>
    <w:rsid w:val="007E6C3F"/>
    <w:rsid w:val="00A35022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ssegnazionisettimanali">
    <w:name w:val="Assegnazioni settimanali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paziotabelle">
    <w:name w:val="Spazio tabelle"/>
    <w:basedOn w:val="Normal"/>
    <w:uiPriority w:val="10"/>
    <w:qFormat/>
    <w:pPr>
      <w:spacing w:before="0" w:after="0" w:line="72" w:lineRule="exact"/>
    </w:pPr>
  </w:style>
  <w:style w:type="paragraph" w:customStyle="1" w:styleId="Giorni">
    <w:name w:val="Giorni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A85E5D7C84349A0D6738B7D8F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7746-F42B-47B6-B70B-2468C812D839}"/>
      </w:docPartPr>
      <w:docPartBody>
        <w:p w:rsidR="001A1D65" w:rsidRDefault="001A1D65" w:rsidP="001A1D65">
          <w:pPr>
            <w:pStyle w:val="223A85E5D7C84349A0D6738B7D8F72F51"/>
          </w:pPr>
          <w:r>
            <w:t>[Argomento del corso]</w:t>
          </w:r>
        </w:p>
      </w:docPartBody>
    </w:docPart>
    <w:docPart>
      <w:docPartPr>
        <w:name w:val="8B8B72FED4CC4CF4852BCFC6ED0B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28FA-8090-42D7-8A2B-4687BF4B63DD}"/>
      </w:docPartPr>
      <w:docPartBody>
        <w:p w:rsidR="001A1D65" w:rsidRDefault="001A1D65">
          <w:pPr>
            <w:pStyle w:val="8B8B72FED4CC4CF4852BCFC6ED0B3381"/>
          </w:pPr>
          <w:r>
            <w:t>[Data]</w:t>
          </w:r>
        </w:p>
      </w:docPartBody>
    </w:docPart>
    <w:docPart>
      <w:docPartPr>
        <w:name w:val="1D4A006C5499492D9B786C5EB7BB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1C18-5BCC-417D-AE60-024FADA2D59D}"/>
      </w:docPartPr>
      <w:docPartBody>
        <w:p w:rsidR="001A1D65" w:rsidRDefault="001A1D65">
          <w: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65"/>
    <w:rsid w:val="001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D65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223A85E5D7C84349A0D6738B7D8F72F5">
    <w:name w:val="223A85E5D7C84349A0D6738B7D8F72F5"/>
    <w:rsid w:val="001A1D65"/>
    <w:pPr>
      <w:spacing w:before="40" w:after="40" w:line="240" w:lineRule="auto"/>
    </w:pPr>
    <w:rPr>
      <w:rFonts w:eastAsiaTheme="minorHAnsi"/>
      <w:color w:val="262626" w:themeColor="text1" w:themeTint="D9"/>
      <w:kern w:val="0"/>
      <w:sz w:val="17"/>
      <w:szCs w:val="20"/>
      <w14:ligatures w14:val="none"/>
    </w:rPr>
  </w:style>
  <w:style w:type="paragraph" w:customStyle="1" w:styleId="223A85E5D7C84349A0D6738B7D8F72F51">
    <w:name w:val="223A85E5D7C84349A0D6738B7D8F72F51"/>
    <w:rsid w:val="001A1D65"/>
    <w:pPr>
      <w:spacing w:before="40" w:after="40" w:line="240" w:lineRule="auto"/>
    </w:pPr>
    <w:rPr>
      <w:rFonts w:eastAsiaTheme="minorHAnsi"/>
      <w:color w:val="262626" w:themeColor="text1" w:themeTint="D9"/>
      <w:kern w:val="0"/>
      <w:sz w:val="17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>Track homework assignments for all your classes using this weekly assignment calendar template.</APDescription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842311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2012-06-12T14:08:00+00:00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394486</Value>
    </PublishStatusLookup>
    <APAuthor xmlns="7851d254-ce09-43b6-8d90-072588e7901c">
      <UserInfo>
        <DisplayName>REDMOND\v-alekha</DisplayName>
        <AccountId>2912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TP102919532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  <LocMarketGroupTiers2 xmlns="7851d254-ce09-43b6-8d90-072588e790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BF297-ED22-4EE3-B17C-03283432EA2B}"/>
</file>

<file path=customXml/itemProps2.xml><?xml version="1.0" encoding="utf-8"?>
<ds:datastoreItem xmlns:ds="http://schemas.openxmlformats.org/officeDocument/2006/customXml" ds:itemID="{38AA1DFF-C80A-4A2D-8B67-BC64B374F473}"/>
</file>

<file path=customXml/itemProps3.xml><?xml version="1.0" encoding="utf-8"?>
<ds:datastoreItem xmlns:ds="http://schemas.openxmlformats.org/officeDocument/2006/customXml" ds:itemID="{CE9B3A63-835C-4A11-9BC0-DF10D6ED23C9}"/>
</file>

<file path=customXml/itemProps4.xml><?xml version="1.0" encoding="utf-8"?>
<ds:datastoreItem xmlns:ds="http://schemas.openxmlformats.org/officeDocument/2006/customXml" ds:itemID="{403ED203-EDA2-4B5B-A372-A0AAF9DFD303}"/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W_15_TP102919532.dotx</Template>
  <TotalTime>28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15</cp:revision>
  <dcterms:created xsi:type="dcterms:W3CDTF">2012-06-10T13:36:00Z</dcterms:created>
  <dcterms:modified xsi:type="dcterms:W3CDTF">2012-07-31T12:37:00Z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