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Címsori táblázat"/>
      </w:tblPr>
      <w:tblGrid>
        <w:gridCol w:w="1980"/>
        <w:gridCol w:w="7651"/>
        <w:gridCol w:w="4279"/>
      </w:tblGrid>
      <w:tr w:rsidR="00174DE5">
        <w:trPr>
          <w:trHeight w:hRule="exact" w:val="648"/>
        </w:trPr>
        <w:tc>
          <w:tcPr>
            <w:tcW w:w="1980" w:type="dxa"/>
          </w:tcPr>
          <w:p w:rsidR="00174DE5" w:rsidRDefault="007547E3">
            <w:pPr>
              <w:pStyle w:val="Cmsorgrafika"/>
            </w:pPr>
            <w:r>
              <w:rPr>
                <w:noProof/>
              </w:rPr>
              <w:drawing>
                <wp:inline distT="0" distB="0" distL="0" distR="0">
                  <wp:extent cx="1048514" cy="225552"/>
                  <wp:effectExtent l="0" t="0" r="0" b="3175"/>
                  <wp:docPr id="40" name="Kép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Resume graphic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8514" cy="2255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1" w:type="dxa"/>
          </w:tcPr>
          <w:p w:rsidR="00174DE5" w:rsidRDefault="007547E3">
            <w:pPr>
              <w:pStyle w:val="Cm"/>
            </w:pPr>
            <w:r>
              <w:t xml:space="preserve">[Név], </w:t>
            </w:r>
            <w:r>
              <w:rPr>
                <w:rStyle w:val="Kiemels2"/>
              </w:rPr>
              <w:t>[Képesítés]</w:t>
            </w:r>
          </w:p>
        </w:tc>
        <w:tc>
          <w:tcPr>
            <w:tcW w:w="4279" w:type="dxa"/>
          </w:tcPr>
          <w:p w:rsidR="00174DE5" w:rsidRDefault="007547E3">
            <w:pPr>
              <w:pStyle w:val="Kapcsolattartsiadatok"/>
            </w:pPr>
            <w:r>
              <w:t>Telefon: [Telefonszám] | E-mail: [E-mail cím]</w:t>
            </w:r>
          </w:p>
          <w:p w:rsidR="00174DE5" w:rsidRDefault="007547E3">
            <w:pPr>
              <w:pStyle w:val="Kapcsolattartsiadatok"/>
            </w:pPr>
            <w:r>
              <w:t>[Irányítószám, település, utca, házszám]</w:t>
            </w:r>
          </w:p>
        </w:tc>
      </w:tr>
    </w:tbl>
    <w:p w:rsidR="00174DE5" w:rsidRPr="007547E3" w:rsidRDefault="00AC78BA">
      <w:pPr>
        <w:pStyle w:val="Kitzttcl"/>
        <w:rPr>
          <w:b/>
        </w:rPr>
      </w:pPr>
      <w:r>
        <w:rPr>
          <w:rStyle w:val="Cmsor1Char"/>
        </w:rPr>
        <w:t>Kitűzött cél:</w:t>
      </w:r>
      <w:bookmarkStart w:id="0" w:name="_GoBack"/>
      <w:bookmarkEnd w:id="0"/>
      <w:r w:rsidR="007547E3">
        <w:rPr>
          <w:rStyle w:val="Cmsor1Char"/>
        </w:rPr>
        <w:t> </w:t>
      </w:r>
      <w:r w:rsidR="007547E3" w:rsidRPr="007547E3">
        <w:rPr>
          <w:rStyle w:val="Cmsor1Char"/>
          <w:b w:val="0"/>
          <w:color w:val="5A5A5A" w:themeColor="text2" w:themeTint="BF"/>
          <w:sz w:val="19"/>
          <w:szCs w:val="19"/>
        </w:rPr>
        <w:t>[Mi a rövid távú szakmai célja? A figyelem megragadása érdekében legyen rövid és vonzó.]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Időtáblázat"/>
      </w:tblPr>
      <w:tblGrid>
        <w:gridCol w:w="4277"/>
        <w:gridCol w:w="542"/>
        <w:gridCol w:w="4276"/>
        <w:gridCol w:w="542"/>
        <w:gridCol w:w="4273"/>
      </w:tblGrid>
      <w:tr w:rsidR="00174DE5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174DE5" w:rsidRDefault="007547E3">
            <w:pPr>
              <w:pStyle w:val="Cmsor1"/>
            </w:pPr>
            <w:r>
              <w:t>Iskolák</w:t>
            </w:r>
          </w:p>
        </w:tc>
        <w:tc>
          <w:tcPr>
            <w:tcW w:w="542" w:type="dxa"/>
          </w:tcPr>
          <w:p w:rsidR="00174DE5" w:rsidRDefault="00174DE5">
            <w:pPr>
              <w:pStyle w:val="Cmsor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174DE5" w:rsidRDefault="007547E3">
            <w:pPr>
              <w:pStyle w:val="Cmsor1"/>
            </w:pPr>
            <w:r>
              <w:t>Tapasztalat</w:t>
            </w:r>
          </w:p>
        </w:tc>
        <w:tc>
          <w:tcPr>
            <w:tcW w:w="542" w:type="dxa"/>
          </w:tcPr>
          <w:p w:rsidR="00174DE5" w:rsidRDefault="00174DE5">
            <w:pPr>
              <w:pStyle w:val="Cmsor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174DE5" w:rsidRDefault="007547E3">
            <w:pPr>
              <w:pStyle w:val="Cmsor1"/>
            </w:pPr>
            <w:r>
              <w:t>Tapasztalat</w:t>
            </w:r>
          </w:p>
        </w:tc>
      </w:tr>
      <w:tr w:rsidR="00174DE5">
        <w:trPr>
          <w:cantSplit/>
          <w:trHeight w:hRule="exact" w:val="3096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174DE5" w:rsidRDefault="007547E3">
            <w:r>
              <w:t xml:space="preserve">[Az oldal hat olyan szakasza, ahol elhelyezheti saját tartalmát (mint itt), rögzített magasságú, hogy ne kelljen az oldalelrendezés miatt aggódni. </w:t>
            </w:r>
          </w:p>
          <w:p w:rsidR="00174DE5" w:rsidRDefault="007547E3">
            <w:r>
              <w:t>Mindegyik szakaszba körülbelül annyi szöveg fér, mint az itt látható, három bekezdést kitevő tippek szövege.</w:t>
            </w:r>
          </w:p>
          <w:p w:rsidR="00174DE5" w:rsidRDefault="007547E3">
            <w:r>
              <w:t>Ha bármikor teljes formázási és oldalelrendezési jellemzőkkel meg szeretné tekinteni az önéletrajzot, a menüszalag Nézet lapján kattintson az Olvasómód gombra.]</w:t>
            </w:r>
          </w:p>
        </w:tc>
        <w:tc>
          <w:tcPr>
            <w:tcW w:w="542" w:type="dxa"/>
          </w:tcPr>
          <w:p w:rsidR="00174DE5" w:rsidRDefault="00174DE5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174DE5" w:rsidRDefault="007547E3">
            <w:r>
              <w:t>[A helyőrző szöveg lecseréléséhez jelölje ki a helyőrző szöveget, és kezdjen el gépelni.</w:t>
            </w:r>
          </w:p>
          <w:p w:rsidR="00174DE5" w:rsidRDefault="007547E3">
            <w:r>
              <w:t>A jobb és a bal szélső szóköz karaktereket ne vegye bele a kijelölésbe.]</w:t>
            </w:r>
          </w:p>
        </w:tc>
        <w:tc>
          <w:tcPr>
            <w:tcW w:w="542" w:type="dxa"/>
          </w:tcPr>
          <w:p w:rsidR="00174DE5" w:rsidRDefault="00174DE5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174DE5" w:rsidRDefault="007547E3">
            <w:r>
              <w:t>[Több szöveget szeretne írni? A tartalom remek megjelenéséről könnyen gondoskodhat.</w:t>
            </w:r>
          </w:p>
          <w:p w:rsidR="00174DE5" w:rsidRDefault="007547E3">
            <w:r>
              <w:t>A Kezdőlap lap Stílusok csoportjában gyorsan megtalálja a dokumentumban használt szövegformátumokat.]</w:t>
            </w:r>
          </w:p>
        </w:tc>
      </w:tr>
      <w:tr w:rsidR="00174DE5">
        <w:trPr>
          <w:cantSplit/>
          <w:trHeight w:hRule="exact" w:val="2016"/>
        </w:trPr>
        <w:tc>
          <w:tcPr>
            <w:tcW w:w="4277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174DE5">
              <w:trPr>
                <w:trHeight w:hRule="exact" w:val="648"/>
              </w:trPr>
              <w:tc>
                <w:tcPr>
                  <w:tcW w:w="1924" w:type="dxa"/>
                </w:tcPr>
                <w:p w:rsidR="00174DE5" w:rsidRDefault="007547E3">
                  <w:pPr>
                    <w:pStyle w:val="Nyl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6" name="Kép 2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174DE5" w:rsidRDefault="00174DE5">
                  <w:pPr>
                    <w:pStyle w:val="Nyl"/>
                  </w:pPr>
                </w:p>
              </w:tc>
              <w:tc>
                <w:tcPr>
                  <w:tcW w:w="1925" w:type="dxa"/>
                </w:tcPr>
                <w:p w:rsidR="00174DE5" w:rsidRDefault="00174DE5">
                  <w:pPr>
                    <w:pStyle w:val="Nyl"/>
                  </w:pPr>
                </w:p>
              </w:tc>
            </w:tr>
            <w:tr w:rsidR="00174DE5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174DE5" w:rsidRDefault="007547E3">
                  <w:pPr>
                    <w:pStyle w:val="Dtum"/>
                  </w:pPr>
                  <w:r>
                    <w:t>[Évek, mettől meddig]</w:t>
                  </w:r>
                </w:p>
              </w:tc>
              <w:tc>
                <w:tcPr>
                  <w:tcW w:w="428" w:type="dxa"/>
                  <w:vAlign w:val="center"/>
                </w:tcPr>
                <w:p w:rsidR="00174DE5" w:rsidRDefault="00174DE5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174DE5" w:rsidRDefault="007547E3">
                  <w:pPr>
                    <w:pStyle w:val="Dtum"/>
                  </w:pPr>
                  <w:r>
                    <w:t>[Évek, mettől meddig]</w:t>
                  </w:r>
                </w:p>
              </w:tc>
            </w:tr>
            <w:tr w:rsidR="00174DE5">
              <w:trPr>
                <w:trHeight w:hRule="exact" w:val="648"/>
              </w:trPr>
              <w:tc>
                <w:tcPr>
                  <w:tcW w:w="1924" w:type="dxa"/>
                </w:tcPr>
                <w:p w:rsidR="00174DE5" w:rsidRDefault="00174DE5">
                  <w:pPr>
                    <w:pStyle w:val="Nyl"/>
                  </w:pPr>
                </w:p>
              </w:tc>
              <w:tc>
                <w:tcPr>
                  <w:tcW w:w="428" w:type="dxa"/>
                </w:tcPr>
                <w:p w:rsidR="00174DE5" w:rsidRDefault="00174DE5">
                  <w:pPr>
                    <w:pStyle w:val="Nyl"/>
                  </w:pPr>
                </w:p>
              </w:tc>
              <w:tc>
                <w:tcPr>
                  <w:tcW w:w="1925" w:type="dxa"/>
                </w:tcPr>
                <w:p w:rsidR="00174DE5" w:rsidRDefault="007547E3">
                  <w:pPr>
                    <w:pStyle w:val="Nyl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0" name="Kép 3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4DE5" w:rsidRDefault="00174DE5">
            <w:pPr>
              <w:pStyle w:val="Nincstrkz"/>
            </w:pPr>
          </w:p>
        </w:tc>
        <w:tc>
          <w:tcPr>
            <w:tcW w:w="542" w:type="dxa"/>
          </w:tcPr>
          <w:p w:rsidR="00174DE5" w:rsidRDefault="00174DE5">
            <w:pPr>
              <w:pStyle w:val="Nincstrkz"/>
            </w:pPr>
          </w:p>
        </w:tc>
        <w:tc>
          <w:tcPr>
            <w:tcW w:w="4276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174DE5">
              <w:trPr>
                <w:trHeight w:hRule="exact" w:val="648"/>
              </w:trPr>
              <w:tc>
                <w:tcPr>
                  <w:tcW w:w="1924" w:type="dxa"/>
                </w:tcPr>
                <w:p w:rsidR="00174DE5" w:rsidRDefault="007547E3">
                  <w:pPr>
                    <w:pStyle w:val="Nyl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1" name="Kép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174DE5" w:rsidRDefault="00174DE5">
                  <w:pPr>
                    <w:pStyle w:val="Nyl"/>
                  </w:pPr>
                </w:p>
              </w:tc>
              <w:tc>
                <w:tcPr>
                  <w:tcW w:w="1925" w:type="dxa"/>
                </w:tcPr>
                <w:p w:rsidR="00174DE5" w:rsidRDefault="00174DE5">
                  <w:pPr>
                    <w:pStyle w:val="Nyl"/>
                  </w:pPr>
                </w:p>
              </w:tc>
            </w:tr>
            <w:tr w:rsidR="00174DE5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174DE5" w:rsidRDefault="007547E3">
                  <w:pPr>
                    <w:pStyle w:val="Dtum"/>
                  </w:pPr>
                  <w:r>
                    <w:t>[Évek, mettől meddig]</w:t>
                  </w:r>
                </w:p>
              </w:tc>
              <w:tc>
                <w:tcPr>
                  <w:tcW w:w="428" w:type="dxa"/>
                  <w:vAlign w:val="center"/>
                </w:tcPr>
                <w:p w:rsidR="00174DE5" w:rsidRDefault="00174DE5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174DE5" w:rsidRDefault="007547E3">
                  <w:pPr>
                    <w:pStyle w:val="Dtum"/>
                  </w:pPr>
                  <w:r>
                    <w:t>[Évek, mettől meddig]</w:t>
                  </w:r>
                </w:p>
              </w:tc>
            </w:tr>
            <w:tr w:rsidR="00174DE5">
              <w:trPr>
                <w:trHeight w:hRule="exact" w:val="648"/>
              </w:trPr>
              <w:tc>
                <w:tcPr>
                  <w:tcW w:w="1924" w:type="dxa"/>
                </w:tcPr>
                <w:p w:rsidR="00174DE5" w:rsidRDefault="00174DE5">
                  <w:pPr>
                    <w:pStyle w:val="Nyl"/>
                  </w:pPr>
                </w:p>
              </w:tc>
              <w:tc>
                <w:tcPr>
                  <w:tcW w:w="428" w:type="dxa"/>
                </w:tcPr>
                <w:p w:rsidR="00174DE5" w:rsidRDefault="00174DE5">
                  <w:pPr>
                    <w:pStyle w:val="Nyl"/>
                  </w:pPr>
                </w:p>
              </w:tc>
              <w:tc>
                <w:tcPr>
                  <w:tcW w:w="1925" w:type="dxa"/>
                </w:tcPr>
                <w:p w:rsidR="00174DE5" w:rsidRDefault="007547E3">
                  <w:pPr>
                    <w:pStyle w:val="Nyl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2" name="Kép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4DE5" w:rsidRDefault="00174DE5">
            <w:pPr>
              <w:pStyle w:val="Nincstrkz"/>
            </w:pPr>
          </w:p>
        </w:tc>
        <w:tc>
          <w:tcPr>
            <w:tcW w:w="542" w:type="dxa"/>
          </w:tcPr>
          <w:p w:rsidR="00174DE5" w:rsidRDefault="00174DE5">
            <w:pPr>
              <w:pStyle w:val="Nincstrkz"/>
            </w:pPr>
          </w:p>
        </w:tc>
        <w:tc>
          <w:tcPr>
            <w:tcW w:w="4273" w:type="dxa"/>
          </w:tcPr>
          <w:tbl>
            <w:tblPr>
              <w:tblW w:w="0" w:type="auto"/>
              <w:tblLayout w:type="fixed"/>
              <w:tblCellMar>
                <w:left w:w="72" w:type="dxa"/>
                <w:right w:w="72" w:type="dxa"/>
              </w:tblCellMar>
              <w:tblLook w:val="04A0" w:firstRow="1" w:lastRow="0" w:firstColumn="1" w:lastColumn="0" w:noHBand="0" w:noVBand="1"/>
            </w:tblPr>
            <w:tblGrid>
              <w:gridCol w:w="1924"/>
              <w:gridCol w:w="428"/>
              <w:gridCol w:w="1925"/>
            </w:tblGrid>
            <w:tr w:rsidR="00174DE5">
              <w:trPr>
                <w:trHeight w:hRule="exact" w:val="648"/>
              </w:trPr>
              <w:tc>
                <w:tcPr>
                  <w:tcW w:w="1924" w:type="dxa"/>
                </w:tcPr>
                <w:p w:rsidR="00174DE5" w:rsidRDefault="007547E3">
                  <w:pPr>
                    <w:pStyle w:val="Nyl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3" name="Kép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28" w:type="dxa"/>
                </w:tcPr>
                <w:p w:rsidR="00174DE5" w:rsidRDefault="00174DE5">
                  <w:pPr>
                    <w:pStyle w:val="Nyl"/>
                  </w:pPr>
                </w:p>
              </w:tc>
              <w:tc>
                <w:tcPr>
                  <w:tcW w:w="1925" w:type="dxa"/>
                </w:tcPr>
                <w:p w:rsidR="00174DE5" w:rsidRDefault="00174DE5">
                  <w:pPr>
                    <w:pStyle w:val="Nyl"/>
                  </w:pPr>
                </w:p>
              </w:tc>
            </w:tr>
            <w:tr w:rsidR="00174DE5">
              <w:trPr>
                <w:trHeight w:hRule="exact" w:val="648"/>
              </w:trPr>
              <w:tc>
                <w:tcPr>
                  <w:tcW w:w="1924" w:type="dxa"/>
                  <w:shd w:val="clear" w:color="auto" w:fill="2A4F69" w:themeFill="accent1"/>
                  <w:vAlign w:val="center"/>
                </w:tcPr>
                <w:p w:rsidR="00174DE5" w:rsidRDefault="007547E3">
                  <w:pPr>
                    <w:pStyle w:val="Dtum"/>
                  </w:pPr>
                  <w:r>
                    <w:t>[Évek, mettől meddig]</w:t>
                  </w:r>
                </w:p>
              </w:tc>
              <w:tc>
                <w:tcPr>
                  <w:tcW w:w="428" w:type="dxa"/>
                  <w:vAlign w:val="center"/>
                </w:tcPr>
                <w:p w:rsidR="00174DE5" w:rsidRDefault="00174DE5"/>
              </w:tc>
              <w:tc>
                <w:tcPr>
                  <w:tcW w:w="1925" w:type="dxa"/>
                  <w:shd w:val="clear" w:color="auto" w:fill="2A4F69" w:themeFill="accent1"/>
                  <w:vAlign w:val="center"/>
                </w:tcPr>
                <w:p w:rsidR="00174DE5" w:rsidRDefault="007547E3">
                  <w:pPr>
                    <w:pStyle w:val="Dtum"/>
                  </w:pPr>
                  <w:r>
                    <w:t>[Évek, mettől meddig]</w:t>
                  </w:r>
                </w:p>
              </w:tc>
            </w:tr>
            <w:tr w:rsidR="00174DE5">
              <w:trPr>
                <w:trHeight w:hRule="exact" w:val="648"/>
              </w:trPr>
              <w:tc>
                <w:tcPr>
                  <w:tcW w:w="1924" w:type="dxa"/>
                </w:tcPr>
                <w:p w:rsidR="00174DE5" w:rsidRDefault="00174DE5">
                  <w:pPr>
                    <w:pStyle w:val="Nyl"/>
                  </w:pPr>
                </w:p>
              </w:tc>
              <w:tc>
                <w:tcPr>
                  <w:tcW w:w="428" w:type="dxa"/>
                </w:tcPr>
                <w:p w:rsidR="00174DE5" w:rsidRDefault="00174DE5">
                  <w:pPr>
                    <w:pStyle w:val="Nyl"/>
                  </w:pPr>
                </w:p>
              </w:tc>
              <w:tc>
                <w:tcPr>
                  <w:tcW w:w="1925" w:type="dxa"/>
                </w:tcPr>
                <w:p w:rsidR="00174DE5" w:rsidRDefault="007547E3">
                  <w:pPr>
                    <w:pStyle w:val="Nyl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86385" cy="274320"/>
                        <wp:effectExtent l="0" t="0" r="0" b="0"/>
                        <wp:docPr id="4" name="Kép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Kép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6385" cy="27432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174DE5" w:rsidRDefault="00174DE5">
            <w:pPr>
              <w:pStyle w:val="Nincstrkz"/>
            </w:pPr>
          </w:p>
        </w:tc>
      </w:tr>
      <w:tr w:rsidR="00174DE5">
        <w:trPr>
          <w:cantSplit/>
        </w:trPr>
        <w:tc>
          <w:tcPr>
            <w:tcW w:w="4277" w:type="dxa"/>
            <w:tcBorders>
              <w:bottom w:val="single" w:sz="36" w:space="0" w:color="607A8E" w:themeColor="accent2"/>
            </w:tcBorders>
          </w:tcPr>
          <w:p w:rsidR="00174DE5" w:rsidRDefault="007547E3">
            <w:pPr>
              <w:pStyle w:val="Cmsor1"/>
            </w:pPr>
            <w:r>
              <w:t>Tapasztalat</w:t>
            </w:r>
          </w:p>
        </w:tc>
        <w:tc>
          <w:tcPr>
            <w:tcW w:w="542" w:type="dxa"/>
          </w:tcPr>
          <w:p w:rsidR="00174DE5" w:rsidRDefault="00174DE5">
            <w:pPr>
              <w:pStyle w:val="Cmsor1"/>
            </w:pPr>
          </w:p>
        </w:tc>
        <w:tc>
          <w:tcPr>
            <w:tcW w:w="4276" w:type="dxa"/>
            <w:tcBorders>
              <w:bottom w:val="single" w:sz="36" w:space="0" w:color="607A8E" w:themeColor="accent2"/>
            </w:tcBorders>
          </w:tcPr>
          <w:p w:rsidR="00174DE5" w:rsidRDefault="007547E3">
            <w:pPr>
              <w:pStyle w:val="Cmsor1"/>
            </w:pPr>
            <w:r>
              <w:t>Díjak és tagságok</w:t>
            </w:r>
          </w:p>
        </w:tc>
        <w:tc>
          <w:tcPr>
            <w:tcW w:w="542" w:type="dxa"/>
          </w:tcPr>
          <w:p w:rsidR="00174DE5" w:rsidRDefault="00174DE5">
            <w:pPr>
              <w:pStyle w:val="Cmsor1"/>
            </w:pPr>
          </w:p>
        </w:tc>
        <w:tc>
          <w:tcPr>
            <w:tcW w:w="4273" w:type="dxa"/>
            <w:tcBorders>
              <w:bottom w:val="single" w:sz="36" w:space="0" w:color="607A8E" w:themeColor="accent2"/>
            </w:tcBorders>
          </w:tcPr>
          <w:p w:rsidR="00174DE5" w:rsidRDefault="007547E3">
            <w:pPr>
              <w:pStyle w:val="Cmsor1"/>
            </w:pPr>
            <w:r>
              <w:t>Készségek és képességek</w:t>
            </w:r>
          </w:p>
        </w:tc>
      </w:tr>
      <w:tr w:rsidR="00174DE5" w:rsidTr="007547E3">
        <w:trPr>
          <w:cantSplit/>
          <w:trHeight w:hRule="exact" w:val="2754"/>
        </w:trPr>
        <w:tc>
          <w:tcPr>
            <w:tcW w:w="4277" w:type="dxa"/>
            <w:tcBorders>
              <w:top w:val="single" w:sz="36" w:space="0" w:color="607A8E" w:themeColor="accent2"/>
            </w:tcBorders>
          </w:tcPr>
          <w:p w:rsidR="00174DE5" w:rsidRDefault="007547E3">
            <w:r>
              <w:t>[Beosztás]</w:t>
            </w:r>
          </w:p>
          <w:p w:rsidR="00174DE5" w:rsidRDefault="007547E3">
            <w:r>
              <w:t>[Cégnév]</w:t>
            </w:r>
          </w:p>
          <w:p w:rsidR="00174DE5" w:rsidRDefault="007547E3">
            <w:r>
              <w:t>[Ezen a helyen összegezheti röviden feladatkörének főbb elemeit és az elért eredményeit.]</w:t>
            </w:r>
          </w:p>
        </w:tc>
        <w:tc>
          <w:tcPr>
            <w:tcW w:w="542" w:type="dxa"/>
          </w:tcPr>
          <w:p w:rsidR="00174DE5" w:rsidRDefault="00174DE5"/>
        </w:tc>
        <w:tc>
          <w:tcPr>
            <w:tcW w:w="4276" w:type="dxa"/>
            <w:tcBorders>
              <w:top w:val="single" w:sz="36" w:space="0" w:color="607A8E" w:themeColor="accent2"/>
            </w:tcBorders>
          </w:tcPr>
          <w:p w:rsidR="00174DE5" w:rsidRDefault="007547E3">
            <w:r>
              <w:t>[Ön egy egyesület elnöke, vagy kedvenc jótékonysági egyletének vezetője? Ön született vezető – ne titkolja el!]</w:t>
            </w:r>
          </w:p>
        </w:tc>
        <w:tc>
          <w:tcPr>
            <w:tcW w:w="542" w:type="dxa"/>
          </w:tcPr>
          <w:p w:rsidR="00174DE5" w:rsidRDefault="00174DE5"/>
        </w:tc>
        <w:tc>
          <w:tcPr>
            <w:tcW w:w="4273" w:type="dxa"/>
            <w:tcBorders>
              <w:top w:val="single" w:sz="36" w:space="0" w:color="607A8E" w:themeColor="accent2"/>
            </w:tcBorders>
          </w:tcPr>
          <w:p w:rsidR="00174DE5" w:rsidRDefault="007547E3">
            <w:r>
              <w:t>[Szaktudásáért alaposan megdolgozott, ne szégyellje most! Sorolja fel a főbb, tárgyhoz kapcsolódó képességeit.]</w:t>
            </w:r>
          </w:p>
        </w:tc>
      </w:tr>
    </w:tbl>
    <w:p w:rsidR="00174DE5" w:rsidRDefault="00174DE5">
      <w:pPr>
        <w:pStyle w:val="Nincstrkz"/>
        <w:rPr>
          <w:sz w:val="16"/>
        </w:rPr>
      </w:pPr>
    </w:p>
    <w:sectPr w:rsidR="00174DE5" w:rsidSect="007547E3">
      <w:pgSz w:w="16839" w:h="11907" w:orient="landscape" w:code="9"/>
      <w:pgMar w:top="833" w:right="1474" w:bottom="357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DE5"/>
    <w:rsid w:val="00174DE5"/>
    <w:rsid w:val="007547E3"/>
    <w:rsid w:val="00AC7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9A2F02-145B-4A2D-A696-496B4C2C6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5A5A5A" w:themeColor="text2" w:themeTint="BF"/>
        <w:sz w:val="19"/>
        <w:szCs w:val="19"/>
        <w:lang w:val="hu-HU" w:eastAsia="hu-HU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4"/>
    <w:qFormat/>
    <w:pPr>
      <w:outlineLvl w:val="0"/>
    </w:pPr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m">
    <w:name w:val="Title"/>
    <w:basedOn w:val="Norml"/>
    <w:next w:val="Norml"/>
    <w:link w:val="CmChar"/>
    <w:uiPriority w:val="1"/>
    <w:qFormat/>
    <w:pPr>
      <w:spacing w:before="0" w:after="0"/>
    </w:pPr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character" w:customStyle="1" w:styleId="CmChar">
    <w:name w:val="Cím Char"/>
    <w:basedOn w:val="Bekezdsalapbettpusa"/>
    <w:link w:val="Cm"/>
    <w:uiPriority w:val="1"/>
    <w:rPr>
      <w:rFonts w:asciiTheme="majorHAnsi" w:eastAsiaTheme="majorEastAsia" w:hAnsiTheme="majorHAnsi" w:cstheme="majorBidi"/>
      <w:b/>
      <w:bCs/>
      <w:color w:val="2A4F69" w:themeColor="accent1"/>
      <w:kern w:val="28"/>
      <w:sz w:val="48"/>
      <w:szCs w:val="48"/>
    </w:rPr>
  </w:style>
  <w:style w:type="paragraph" w:styleId="Nincstrkz">
    <w:name w:val="No Spacing"/>
    <w:uiPriority w:val="5"/>
    <w:qFormat/>
    <w:pPr>
      <w:spacing w:before="0" w:after="0"/>
    </w:pPr>
  </w:style>
  <w:style w:type="paragraph" w:customStyle="1" w:styleId="Nyl">
    <w:name w:val="Nyíl"/>
    <w:basedOn w:val="Nincstrkz"/>
    <w:uiPriority w:val="99"/>
    <w:qFormat/>
    <w:pPr>
      <w:spacing w:before="120" w:after="120"/>
      <w:jc w:val="center"/>
    </w:pPr>
  </w:style>
  <w:style w:type="paragraph" w:customStyle="1" w:styleId="Kapcsolattartsiadatok">
    <w:name w:val="Kapcsolattartási adatok"/>
    <w:basedOn w:val="Norml"/>
    <w:uiPriority w:val="3"/>
    <w:qFormat/>
    <w:pPr>
      <w:spacing w:before="120" w:after="0" w:line="264" w:lineRule="auto"/>
      <w:contextualSpacing/>
    </w:pPr>
    <w:rPr>
      <w:color w:val="607A8E" w:themeColor="accent2"/>
      <w:sz w:val="16"/>
      <w:szCs w:val="16"/>
    </w:rPr>
  </w:style>
  <w:style w:type="paragraph" w:styleId="Dtum">
    <w:name w:val="Date"/>
    <w:basedOn w:val="Norml"/>
    <w:next w:val="Norml"/>
    <w:link w:val="DtumChar"/>
    <w:uiPriority w:val="5"/>
    <w:unhideWhenUsed/>
    <w:qFormat/>
    <w:pPr>
      <w:spacing w:before="100" w:after="100"/>
      <w:jc w:val="center"/>
    </w:pPr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DtumChar">
    <w:name w:val="Dátum Char"/>
    <w:basedOn w:val="Bekezdsalapbettpusa"/>
    <w:link w:val="Dtum"/>
    <w:uiPriority w:val="5"/>
    <w:rPr>
      <w:rFonts w:ascii="Arial" w:hAnsi="Arial" w:cs="Arial"/>
      <w:b/>
      <w:bCs/>
      <w:color w:val="FFFFFF" w:themeColor="background1"/>
      <w:sz w:val="20"/>
      <w:szCs w:val="20"/>
    </w:rPr>
  </w:style>
  <w:style w:type="character" w:customStyle="1" w:styleId="Cmsor1Char">
    <w:name w:val="Címsor 1 Char"/>
    <w:basedOn w:val="Bekezdsalapbettpusa"/>
    <w:link w:val="Cmsor1"/>
    <w:uiPriority w:val="4"/>
    <w:rPr>
      <w:rFonts w:asciiTheme="majorHAnsi" w:eastAsiaTheme="majorEastAsia" w:hAnsiTheme="majorHAnsi" w:cstheme="majorBidi"/>
      <w:b/>
      <w:bCs/>
      <w:color w:val="2A4F69" w:themeColor="accent1"/>
      <w:sz w:val="28"/>
      <w:szCs w:val="28"/>
    </w:rPr>
  </w:style>
  <w:style w:type="paragraph" w:customStyle="1" w:styleId="Cmsorgrafika">
    <w:name w:val="Címsorgrafika"/>
    <w:basedOn w:val="Norml"/>
    <w:uiPriority w:val="99"/>
    <w:pPr>
      <w:spacing w:before="0" w:after="0"/>
    </w:pPr>
    <w:rPr>
      <w:sz w:val="40"/>
      <w:szCs w:val="40"/>
    </w:rPr>
  </w:style>
  <w:style w:type="character" w:styleId="Kiemels2">
    <w:name w:val="Strong"/>
    <w:basedOn w:val="Bekezdsalapbettpusa"/>
    <w:uiPriority w:val="2"/>
    <w:unhideWhenUsed/>
    <w:qFormat/>
    <w:rPr>
      <w:b w:val="0"/>
      <w:bCs w:val="0"/>
      <w:color w:val="607A8E" w:themeColor="accent2"/>
    </w:rPr>
  </w:style>
  <w:style w:type="paragraph" w:customStyle="1" w:styleId="Kitzttcl">
    <w:name w:val="Kitűzött cél"/>
    <w:basedOn w:val="Norml"/>
    <w:uiPriority w:val="3"/>
    <w:qFormat/>
    <w:pPr>
      <w:spacing w:before="180" w:after="24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Timeline Resume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Timeline Resume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34A12-F353-4D20-8900-FCF5E3E3B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200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Erik Sedliak</cp:lastModifiedBy>
  <cp:revision>2</cp:revision>
  <dcterms:created xsi:type="dcterms:W3CDTF">2013-08-09T19:33:00Z</dcterms:created>
  <dcterms:modified xsi:type="dcterms:W3CDTF">2013-12-17T16:22:00Z</dcterms:modified>
</cp:coreProperties>
</file>