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Az első táblázat a címet tartalmazza. A második táblázat a tantárgyat, a tanárt, az évfolyamot és a dátumot tartalmazza.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4A9EA85" w:rsidR="0083098B" w:rsidRDefault="0083098B" w:rsidP="00BA4FBC">
            <w:pPr>
              <w:pStyle w:val="Cm"/>
              <w:ind w:left="0"/>
            </w:pPr>
            <w:r>
              <w:rPr>
                <w:lang w:bidi="hu"/>
              </w:rPr>
              <w:t>[Óravázlat címe]</w:t>
            </w: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z első táblázat a címet tartalmazza. A második táblázat a tantárgyat, a tanárt, az évfolyamot és a dátumot tartalmazza.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ravzlatfeje"/>
            </w:pPr>
            <w:r>
              <w:rPr>
                <w:lang w:bidi="hu"/>
              </w:rPr>
              <w:t>TANTÁRGY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ravzlatfeje"/>
            </w:pPr>
            <w:r>
              <w:rPr>
                <w:lang w:bidi="hu"/>
              </w:rPr>
              <w:t>TANÁR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ravzlatfeje"/>
            </w:pPr>
            <w:r>
              <w:rPr>
                <w:lang w:bidi="hu"/>
              </w:rPr>
              <w:t>ÉVFOLYAM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ravzlatfeje"/>
            </w:pPr>
            <w:r>
              <w:rPr>
                <w:lang w:bidi="hu"/>
              </w:rPr>
              <w:t>DÁTUM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hu"/>
              </w:rPr>
              <w:t>[Kurzus tárgya]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hu"/>
              </w:rPr>
              <w:t>[Tanár neve]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hu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hu"/>
              </w:rPr>
              <w:t>[Dátum]</w:t>
            </w:r>
          </w:p>
        </w:tc>
      </w:tr>
    </w:tbl>
    <w:p w14:paraId="599B92A6" w14:textId="77777777" w:rsidR="00DA3583" w:rsidRDefault="00E52139">
      <w:pPr>
        <w:pStyle w:val="ravzlatfeje"/>
      </w:pPr>
      <w:r>
        <w:rPr>
          <w:lang w:bidi="hu"/>
        </w:rPr>
        <w:t>ÁTTEKINTÉS</w:t>
      </w:r>
    </w:p>
    <w:p w14:paraId="4055DEAB" w14:textId="0F746D53" w:rsidR="00DA3583" w:rsidRDefault="00E52139">
      <w:r>
        <w:rPr>
          <w:lang w:bidi="hu"/>
        </w:rPr>
        <w:t>[Ha le szeretné cserélni egy helyőrző szövegét (például ezt), egyszerűen jelölje ki, és kezdjen el gépelni. A jobb és a bal szélső szóköz karaktert ne vegye bele a kijelölésbe.]</w:t>
      </w:r>
    </w:p>
    <w:p w14:paraId="394C2355" w14:textId="417F1793" w:rsidR="00DA3583" w:rsidRDefault="00BA4FBC">
      <w:r>
        <w:rPr>
          <w:lang w:bidi="hu"/>
        </w:rPr>
        <w:t xml:space="preserve">[Ha egy további sort szeretne felvenni az alábbi, tanári és tanuló útmutatót tartalmazó táblázatba, csak jelölje ki az egyik szomszédos sort, majd a Táblázateszközök csoport Elrendezés lapján válassza a Beszúrás </w:t>
      </w:r>
      <w:proofErr w:type="spellStart"/>
      <w:r>
        <w:rPr>
          <w:lang w:bidi="hu"/>
        </w:rPr>
        <w:t>felülre</w:t>
      </w:r>
      <w:proofErr w:type="spellEnd"/>
      <w:r>
        <w:rPr>
          <w:lang w:bidi="hu"/>
        </w:rPr>
        <w:t xml:space="preserve"> vagy a Beszúrás alulra elemet.]</w:t>
      </w:r>
    </w:p>
    <w:tbl>
      <w:tblPr>
        <w:tblStyle w:val="ravzlat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Az első táblázat az óra adatait, például a fázisokat, valamint a tanári és tanulói útmutatót tartalmazza. A második táblázat a követelményeket, az erőforrásokat és a megjegyzéseket tartalmazza.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hu"/>
              </w:rPr>
              <w:t>fázisok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TANÁRI ÚTMUTATÓ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TANULÓI ÚTMUTATÓ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hu"/>
              </w:rPr>
              <w:t>CÉLKITŰZÉSEK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hu"/>
              </w:rPr>
              <w:t>INFORMÁCIÓ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hu"/>
              </w:rPr>
              <w:t>ELLENŐRZÉS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hu"/>
              </w:rPr>
              <w:t>TEVÉKENYSÉG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hu"/>
              </w:rPr>
              <w:t>ÖSSZESÍTÉS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z első táblázat az óra adatait, például a fázisokat, valamint a tanári és tanulói útmutatót tartalmazza. A második táblázat a követelményeket, az erőforrásokat és a megjegyzéseket tartalmazza.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ravzlatfeje"/>
            </w:pPr>
            <w:r>
              <w:rPr>
                <w:lang w:bidi="hu"/>
              </w:rPr>
              <w:t>KÖVETELMÉNYEK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ravzlatfeje"/>
            </w:pPr>
            <w:r>
              <w:rPr>
                <w:lang w:bidi="hu"/>
              </w:rPr>
              <w:t>ERŐFORRÁSOK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ravzlatfeje"/>
            </w:pPr>
            <w:r>
              <w:rPr>
                <w:lang w:bidi="hu"/>
              </w:rPr>
              <w:t>MEGJEGYZÉSEK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Felsorols"/>
            </w:pPr>
            <w:r>
              <w:rPr>
                <w:lang w:bidi="hu"/>
              </w:rPr>
              <w:t>[Követelmény 1]</w:t>
            </w:r>
          </w:p>
          <w:p w14:paraId="680C5A0F" w14:textId="77777777" w:rsidR="00DA3583" w:rsidRDefault="00E52139">
            <w:pPr>
              <w:pStyle w:val="Felsorols"/>
            </w:pPr>
            <w:r>
              <w:rPr>
                <w:lang w:bidi="hu"/>
              </w:rPr>
              <w:t>[Követelmény 2]</w:t>
            </w:r>
          </w:p>
          <w:p w14:paraId="3CE7D1F5" w14:textId="77777777" w:rsidR="00DA3583" w:rsidRDefault="00E52139">
            <w:pPr>
              <w:pStyle w:val="Felsorols"/>
            </w:pPr>
            <w:r>
              <w:rPr>
                <w:lang w:bidi="hu"/>
              </w:rPr>
              <w:t>[Követelmény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Felsorols"/>
            </w:pPr>
            <w:r>
              <w:rPr>
                <w:lang w:bidi="hu"/>
              </w:rPr>
              <w:t>[Erőforrás 1]</w:t>
            </w:r>
          </w:p>
          <w:p w14:paraId="3D999C3F" w14:textId="77777777" w:rsidR="00DA3583" w:rsidRDefault="00E52139">
            <w:pPr>
              <w:pStyle w:val="Felsorols"/>
            </w:pPr>
            <w:r>
              <w:rPr>
                <w:lang w:bidi="hu"/>
              </w:rPr>
              <w:t>[Erőforrás 2]</w:t>
            </w:r>
          </w:p>
          <w:p w14:paraId="490BE617" w14:textId="77777777" w:rsidR="00DA3583" w:rsidRDefault="00E52139">
            <w:pPr>
              <w:pStyle w:val="Felsorols"/>
            </w:pPr>
            <w:r>
              <w:rPr>
                <w:lang w:bidi="hu"/>
              </w:rPr>
              <w:t>[Erőforrás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hu"/>
              </w:rPr>
              <w:t>[Ide írhatja a saját jegyzeteit.]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1D0706">
      <w:rPr>
        <w:noProof/>
        <w:lang w:bidi="hu"/>
      </w:rPr>
      <w:t>2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Felsorol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026E0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hu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5D8D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3000C"/>
    <w:rPr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ravzlatfeje">
    <w:name w:val="Óravázlat feje"/>
    <w:basedOn w:val="Norml"/>
    <w:next w:val="Norm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Felsorols">
    <w:name w:val="List Bullet"/>
    <w:basedOn w:val="Norml"/>
    <w:uiPriority w:val="2"/>
    <w:unhideWhenUsed/>
    <w:qFormat/>
    <w:pPr>
      <w:numPr>
        <w:numId w:val="3"/>
      </w:numPr>
    </w:p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ravzlat">
    <w:name w:val="Óravázlat"/>
    <w:basedOn w:val="Normltblzat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incstrkz">
    <w:name w:val="No Spacing"/>
    <w:uiPriority w:val="99"/>
    <w:qFormat/>
    <w:pPr>
      <w:spacing w:before="0"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6C1B78" w:themeColor="accent1"/>
    </w:rPr>
  </w:style>
  <w:style w:type="paragraph" w:styleId="Irodalomjegyzk">
    <w:name w:val="Bibliography"/>
    <w:basedOn w:val="Norml"/>
    <w:next w:val="Norml"/>
    <w:uiPriority w:val="37"/>
    <w:semiHidden/>
    <w:unhideWhenUsed/>
    <w:rsid w:val="00BA4FBC"/>
  </w:style>
  <w:style w:type="paragraph" w:styleId="Szvegblokk">
    <w:name w:val="Block Text"/>
    <w:basedOn w:val="Norm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BA4F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A4FBC"/>
  </w:style>
  <w:style w:type="paragraph" w:styleId="Szvegtrzs2">
    <w:name w:val="Body Text 2"/>
    <w:basedOn w:val="Norml"/>
    <w:link w:val="Szvegtrzs2Char"/>
    <w:uiPriority w:val="99"/>
    <w:semiHidden/>
    <w:unhideWhenUsed/>
    <w:rsid w:val="00BA4F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A4FBC"/>
  </w:style>
  <w:style w:type="paragraph" w:styleId="Szvegtrzs3">
    <w:name w:val="Body Text 3"/>
    <w:basedOn w:val="Norml"/>
    <w:link w:val="Szvegtrzs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A4FBC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BA4FBC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BA4FBC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A4FB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A4FBC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A4FB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A4FBC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A4FBC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BA4FBC"/>
  </w:style>
  <w:style w:type="table" w:styleId="Sznesrcs">
    <w:name w:val="Colorful Grid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BA4FB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4FB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4FB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4F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4FBC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BA4FBC"/>
  </w:style>
  <w:style w:type="character" w:customStyle="1" w:styleId="DtumChar">
    <w:name w:val="Dátum Char"/>
    <w:basedOn w:val="Bekezdsalapbettpusa"/>
    <w:link w:val="Dtum"/>
    <w:uiPriority w:val="99"/>
    <w:semiHidden/>
    <w:rsid w:val="00BA4FBC"/>
  </w:style>
  <w:style w:type="paragraph" w:styleId="Dokumentumtrkp">
    <w:name w:val="Document Map"/>
    <w:basedOn w:val="Norml"/>
    <w:link w:val="Dokumentumtrk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A4FBC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BA4FBC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BA4FBC"/>
  </w:style>
  <w:style w:type="character" w:styleId="Kiemels">
    <w:name w:val="Emphasis"/>
    <w:basedOn w:val="Bekezdsalapbettpusa"/>
    <w:uiPriority w:val="20"/>
    <w:semiHidden/>
    <w:unhideWhenUsed/>
    <w:qFormat/>
    <w:rsid w:val="00BA4FBC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BA4FBC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A4FBC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BA4F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4FBC"/>
    <w:rPr>
      <w:szCs w:val="20"/>
    </w:rPr>
  </w:style>
  <w:style w:type="table" w:styleId="Tblzatrcsos1vilgos">
    <w:name w:val="Grid Table 1 Light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blzatrcsos3">
    <w:name w:val="Grid Table 3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BA4FBC"/>
  </w:style>
  <w:style w:type="paragraph" w:styleId="HTML-cm">
    <w:name w:val="HTML Address"/>
    <w:basedOn w:val="Norml"/>
    <w:link w:val="HTML-cm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BA4FBC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BA4FBC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BA4FB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A4FBC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BA4FB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A4FBC"/>
    <w:rPr>
      <w:i/>
      <w:iCs/>
      <w:color w:val="6C1B78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BA4FBC"/>
  </w:style>
  <w:style w:type="paragraph" w:styleId="Lista">
    <w:name w:val="List"/>
    <w:basedOn w:val="Norml"/>
    <w:uiPriority w:val="99"/>
    <w:semiHidden/>
    <w:unhideWhenUsed/>
    <w:rsid w:val="00BA4FBC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BA4FBC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BA4FBC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BA4FBC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BA4FBC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BA4FBC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tblzat2">
    <w:name w:val="List Table 2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tblzat3">
    <w:name w:val="List Table 3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A4FBC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BA4FBC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BA4FBC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A4FBC"/>
  </w:style>
  <w:style w:type="character" w:styleId="Oldalszm">
    <w:name w:val="page number"/>
    <w:basedOn w:val="Bekezdsalapbettpusa"/>
    <w:uiPriority w:val="99"/>
    <w:semiHidden/>
    <w:unhideWhenUsed/>
    <w:rsid w:val="00BA4FBC"/>
  </w:style>
  <w:style w:type="table" w:styleId="Tblzategyszer1">
    <w:name w:val="Plain Table 1"/>
    <w:basedOn w:val="Normltblzat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A4FBC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BA4FBC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BA4FBC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BA4FBC"/>
  </w:style>
  <w:style w:type="paragraph" w:styleId="Alrs">
    <w:name w:val="Signature"/>
    <w:basedOn w:val="Norml"/>
    <w:link w:val="Alrs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BA4FBC"/>
  </w:style>
  <w:style w:type="character" w:styleId="Intelligenshivatkozs">
    <w:name w:val="Smart Hyperlink"/>
    <w:basedOn w:val="Bekezdsalapbettpusa"/>
    <w:uiPriority w:val="99"/>
    <w:semiHidden/>
    <w:unhideWhenUsed/>
    <w:rsid w:val="00BA4FBC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BA4FBC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BA4FBC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BA4FBC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BA4FBC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A4FBC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A4FB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BA4FB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BA4FBC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BA4FBC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BA4FBC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BA4FBC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BA4FBC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BA4FBC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5</cp:revision>
  <dcterms:created xsi:type="dcterms:W3CDTF">2018-01-16T05:58:00Z</dcterms:created>
  <dcterms:modified xsi:type="dcterms:W3CDTF">2019-01-28T12:34:00Z</dcterms:modified>
</cp:coreProperties>
</file>