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au de disposition pour carte, 2 cartes par page - le premier tableau contient l’extérieur de la carte et la première phrase affichée à l’intérieur, et le deuxième tableau contient la formule Joyeuse Saint-Valentin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Image 183" title="Cœurs aux différents tons de rose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Image 183" title="Cœurs aux différents tons de rose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fr-fr" w:val="fr-fr"/>
              </w:rPr>
              <w:t xml:space="preserve">Tu as volé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fr-fr" w:val="fr-fr"/>
              </w:rPr>
              <w:t xml:space="preserve">mon cœur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fr-fr" w:val="fr-fr"/>
              </w:rPr>
              <w:t xml:space="preserve">Tu as volé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fr-fr" w:val="fr-fr"/>
              </w:rPr>
              <w:t xml:space="preserve">mon cœur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Image 361" title="Cœurs roses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Image 361" title="Cœurs roses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fr-fr" w:val="fr-fr"/>
              </w:rPr>
              <w:t xml:space="preserve">Maintenant, il t'appartient</w:t>
            </w:r>
            <w:r>
              <w:rPr>
                <w:lang w:bidi="fr-fr" w:val="fr-fr"/>
              </w:rPr>
              <w:br/>
            </w:r>
            <w:r>
              <w:rPr>
                <w:lang w:bidi="fr-fr" w:val="fr-fr"/>
              </w:rPr>
              <w:t xml:space="preserve">pour toujours 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fr-fr" w:val="fr-fr"/>
              </w:rPr>
              <w:t xml:space="preserve">Maintenant, il t'appartient</w:t>
            </w:r>
            <w:r>
              <w:rPr>
                <w:lang w:bidi="fr-fr" w:val="fr-fr"/>
              </w:rPr>
              <w:br/>
            </w:r>
            <w:r>
              <w:rPr>
                <w:lang w:bidi="fr-fr" w:val="fr-fr"/>
              </w:rPr>
              <w:t xml:space="preserve">pour toujours 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pour carte, 2 cartes par page - le premier tableau contient l’extérieur de la carte et la première phrase affichée à l’intérieur, et le deuxième tableau contient la formule Joyeuse Saint-Valentin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fr-fr" w:val="fr-fr"/>
              </w:rPr>
              <w:t xml:space="preserve">Joyeuse Saint-Valentin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Image 3" title="Cœurs aux différents tons de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fr-fr" w:val="fr-fr"/>
              </w:rPr>
              <w:t xml:space="preserve">Joyeuse Saint-Valentin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Image 4" title="Cœurs aux différents tons de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fr-f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aractère de titre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aractère de sous-titre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sme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aractère Titre 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ctère de texte de bulle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aractère de corps de texte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aractère Titre 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aractère d’en-tête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aractère de pied de page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aractère de corps de texte 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aractère de corps de texte 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aractère de premier retrait du corps de texte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aractère de retrait de corps de texte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aractère de premier retrait du corps de texte 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aractère de retrait de corps de texte 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aractère de retrait de corps de texte 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aractère de clôture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aractère de texte de commentair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aractère d’objet de commentair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aractère de date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ctère de mappage de documen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aractère de signature électroniqu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aractère de texte de note de fi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aractère de texte de note de bas de pag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Mot-diès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aractère Titre 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aractère Titre 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aractère Titre 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aractère Titre 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aractère Titre 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aractère Titre 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actère Titre 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aractère d’adresse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ctère HTML préformaté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actère de texte de macro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aractère d’en-tête de messag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aractère de titre de not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ctère de texte brut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aractère de citatio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aractère de formule de politesse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aractère de signature"/>
    <w:basedOn w:val="DefaultParagraphFont"/>
    <w:link w:val="Signature"/>
    <w:uiPriority w:val="99"/>
    <w:semiHidden/>
    <w:rsid w:val="00F5384E"/>
  </w:style>
  <w:style w:type="character" w:customStyle="1" w:styleId="SmartHyperlink">
    <w:name w:val="Lien hypertexte actif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Mention non résolu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