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855"/>
        <w:gridCol w:w="2854"/>
        <w:gridCol w:w="1101"/>
        <w:gridCol w:w="1080"/>
        <w:gridCol w:w="867"/>
      </w:tblGrid>
      <w:tr w:rsidR="009B24AA" w:rsidRPr="00883504" w14:paraId="22B1188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6C94C75C" w14:textId="77777777" w:rsidR="009B24AA" w:rsidRPr="00883504" w:rsidRDefault="009B24AA" w:rsidP="00025276">
            <w:pPr>
              <w:pStyle w:val="Sansinterligne"/>
              <w:framePr w:wrap="auto" w:xAlign="left"/>
              <w:jc w:val="center"/>
              <w:rPr>
                <w:lang w:val="fr-CA"/>
              </w:rPr>
            </w:pPr>
            <w:bookmarkStart w:id="0" w:name="_GoBack"/>
            <w:bookmarkEnd w:id="0"/>
            <w:r w:rsidRPr="00883504">
              <w:rPr>
                <w:lang w:val="fr-CA" w:bidi="fr-FR"/>
              </w:rP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Rectangle 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6849D" w14:textId="77777777" w:rsidR="009B24AA" w:rsidRPr="00883504" w:rsidRDefault="009B24AA" w:rsidP="009B24AA">
                                  <w:pPr>
                                    <w:pStyle w:val="Titre"/>
                                    <w:rPr>
                                      <w:b w:val="0"/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r w:rsidRPr="00883504">
                                    <w:rPr>
                                      <w:b w:val="0"/>
                                      <w:color w:val="FFFFFF" w:themeColor="background1"/>
                                      <w:lang w:val="fr-CA" w:bidi="fr-FR"/>
                                    </w:rPr>
                                    <w:t>TITRE DU MENU</w:t>
                                  </w:r>
                                </w:p>
                                <w:p w14:paraId="72BA3E3E" w14:textId="77777777" w:rsidR="009B24AA" w:rsidRPr="00883504" w:rsidRDefault="009B24AA" w:rsidP="009B24AA">
                                  <w:pPr>
                                    <w:pStyle w:val="Sous-titre"/>
                                    <w:rPr>
                                      <w:sz w:val="96"/>
                                      <w:lang w:val="fr-CA"/>
                                    </w:rPr>
                                  </w:pPr>
                                  <w:r w:rsidRPr="00883504">
                                    <w:rPr>
                                      <w:sz w:val="96"/>
                                      <w:szCs w:val="96"/>
                                      <w:lang w:val="fr-CA" w:bidi="fr-FR"/>
                                    </w:rPr>
                                    <w:t xml:space="preserve"> </w:t>
                                  </w:r>
                                  <w:r w:rsidRPr="00883504">
                                    <w:rPr>
                                      <w:rStyle w:val="Sous-titreCar"/>
                                      <w:lang w:val="fr-CA" w:bidi="fr-FR"/>
                                    </w:rPr>
                                    <w:t>PARTICULARITÉS QUOTIDIENNES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Rectangle 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" fillcolor="#002f42 [3215]" stroked="f" strokeweight="1pt">
                      <v:fill opacity="62194f"/>
                      <v:textbox inset=",21.6pt,,0">
                        <w:txbxContent>
                          <w:p w14:paraId="3A26849D" w14:textId="77777777" w:rsidR="009B24AA" w:rsidRPr="00883504" w:rsidRDefault="009B24AA" w:rsidP="009B24AA">
                            <w:pPr>
                              <w:pStyle w:val="Titre"/>
                              <w:rPr>
                                <w:b w:val="0"/>
                                <w:color w:val="FFFFFF" w:themeColor="background1"/>
                                <w:lang w:val="fr-CA"/>
                              </w:rPr>
                            </w:pPr>
                            <w:r w:rsidRPr="00883504">
                              <w:rPr>
                                <w:b w:val="0"/>
                                <w:color w:val="FFFFFF" w:themeColor="background1"/>
                                <w:lang w:val="fr-CA" w:bidi="fr-FR"/>
                              </w:rPr>
                              <w:t>TITRE DU MENU</w:t>
                            </w:r>
                          </w:p>
                          <w:p w14:paraId="72BA3E3E" w14:textId="77777777" w:rsidR="009B24AA" w:rsidRPr="00883504" w:rsidRDefault="009B24AA" w:rsidP="009B24AA">
                            <w:pPr>
                              <w:pStyle w:val="Sous-titre"/>
                              <w:rPr>
                                <w:sz w:val="96"/>
                                <w:lang w:val="fr-CA"/>
                              </w:rPr>
                            </w:pPr>
                            <w:r w:rsidRPr="00883504">
                              <w:rPr>
                                <w:sz w:val="96"/>
                                <w:szCs w:val="96"/>
                                <w:lang w:val="fr-CA" w:bidi="fr-FR"/>
                              </w:rPr>
                              <w:t xml:space="preserve"> </w:t>
                            </w:r>
                            <w:r w:rsidRPr="00883504">
                              <w:rPr>
                                <w:rStyle w:val="Sous-titreCar"/>
                                <w:lang w:val="fr-CA" w:bidi="fr-FR"/>
                              </w:rPr>
                              <w:t>PARTICULARITÉS QUOTIDIENNES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:rsidRPr="00883504" w14:paraId="38C840AF" w14:textId="77777777" w:rsidTr="008462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7F068925" w14:textId="77777777" w:rsidR="00025276" w:rsidRPr="00883504" w:rsidRDefault="00025276" w:rsidP="009B24AA">
            <w:pPr>
              <w:jc w:val="center"/>
              <w:rPr>
                <w:noProof/>
                <w:lang w:val="fr-CA"/>
              </w:rPr>
            </w:pPr>
          </w:p>
        </w:tc>
      </w:tr>
      <w:tr w:rsidR="009B24AA" w:rsidRPr="00883504" w14:paraId="6BE98113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566574E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  <w:lang w:val="fr-CA"/>
              </w:rPr>
            </w:pPr>
            <w:r w:rsidRPr="00883504">
              <w:rPr>
                <w:noProof/>
                <w:sz w:val="2"/>
                <w:szCs w:val="2"/>
                <w:lang w:val="fr-CA" w:bidi="fr-FR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Connecteur droit 7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0D54FB" id="Connecteur droit 7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305474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Élément</w:t>
            </w:r>
          </w:p>
          <w:p w14:paraId="4324CF91" w14:textId="77777777" w:rsidR="009B24AA" w:rsidRPr="00883504" w:rsidRDefault="009B24AA" w:rsidP="009B24AA">
            <w:pPr>
              <w:rPr>
                <w:b w:val="0"/>
                <w:lang w:val="fr-CA"/>
              </w:rPr>
            </w:pPr>
            <w:r w:rsidRPr="00883504">
              <w:rPr>
                <w:b w:val="0"/>
                <w:lang w:val="fr-CA" w:bidi="fr-FR"/>
              </w:rPr>
              <w:t>Brève description du plat.</w:t>
            </w:r>
          </w:p>
        </w:tc>
        <w:tc>
          <w:tcPr>
            <w:tcW w:w="1080" w:type="dxa"/>
            <w:shd w:val="clear" w:color="auto" w:fill="auto"/>
          </w:tcPr>
          <w:p w14:paraId="763BB707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0,00</w:t>
            </w:r>
          </w:p>
        </w:tc>
      </w:tr>
      <w:tr w:rsidR="009B24AA" w:rsidRPr="00883504" w14:paraId="5A580B23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809A7B7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Cs w:val="0"/>
                <w:lang w:val="fr-CA"/>
              </w:rPr>
            </w:pPr>
            <w:r w:rsidRPr="00883504">
              <w:rPr>
                <w:noProof/>
                <w:sz w:val="2"/>
                <w:szCs w:val="2"/>
                <w:lang w:val="fr-CA" w:bidi="fr-FR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Connecteur droit 8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E8ED2F" id="Connecteur droit 8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741463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Élément</w:t>
            </w:r>
          </w:p>
          <w:p w14:paraId="713EEC02" w14:textId="77777777" w:rsidR="009B24AA" w:rsidRPr="00883504" w:rsidRDefault="009B24AA" w:rsidP="009B24AA">
            <w:pPr>
              <w:rPr>
                <w:b w:val="0"/>
                <w:lang w:val="fr-CA"/>
              </w:rPr>
            </w:pPr>
            <w:r w:rsidRPr="00883504">
              <w:rPr>
                <w:b w:val="0"/>
                <w:lang w:val="fr-CA" w:bidi="fr-FR"/>
              </w:rPr>
              <w:t>Brève description du plat.</w:t>
            </w:r>
          </w:p>
        </w:tc>
        <w:tc>
          <w:tcPr>
            <w:tcW w:w="1080" w:type="dxa"/>
            <w:shd w:val="clear" w:color="auto" w:fill="auto"/>
          </w:tcPr>
          <w:p w14:paraId="15F104F6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0,00</w:t>
            </w:r>
          </w:p>
        </w:tc>
      </w:tr>
      <w:tr w:rsidR="009B24AA" w:rsidRPr="00883504" w14:paraId="770B6F01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EB01946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Cs w:val="0"/>
                <w:lang w:val="fr-CA"/>
              </w:rPr>
            </w:pPr>
            <w:r w:rsidRPr="00883504">
              <w:rPr>
                <w:noProof/>
                <w:sz w:val="2"/>
                <w:szCs w:val="2"/>
                <w:lang w:val="fr-CA" w:bidi="fr-FR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Connecteur droit 9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9A288D" id="Connecteur droit 9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4C69149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Élément</w:t>
            </w:r>
          </w:p>
          <w:p w14:paraId="10C064EE" w14:textId="77777777" w:rsidR="009B24AA" w:rsidRPr="00883504" w:rsidRDefault="009B24AA" w:rsidP="009B24AA">
            <w:pPr>
              <w:rPr>
                <w:b w:val="0"/>
                <w:lang w:val="fr-CA"/>
              </w:rPr>
            </w:pPr>
            <w:r w:rsidRPr="00883504">
              <w:rPr>
                <w:b w:val="0"/>
                <w:lang w:val="fr-CA" w:bidi="fr-FR"/>
              </w:rPr>
              <w:t>Brève description du plat.</w:t>
            </w:r>
          </w:p>
        </w:tc>
        <w:tc>
          <w:tcPr>
            <w:tcW w:w="1080" w:type="dxa"/>
            <w:shd w:val="clear" w:color="auto" w:fill="auto"/>
          </w:tcPr>
          <w:p w14:paraId="3FECB5E9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0,00</w:t>
            </w:r>
          </w:p>
        </w:tc>
      </w:tr>
      <w:tr w:rsidR="009B24AA" w:rsidRPr="00883504" w14:paraId="6E17D146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0CAE5E85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Cs w:val="0"/>
                <w:lang w:val="fr-CA"/>
              </w:rPr>
            </w:pPr>
            <w:r w:rsidRPr="00883504">
              <w:rPr>
                <w:noProof/>
                <w:sz w:val="2"/>
                <w:szCs w:val="2"/>
                <w:lang w:val="fr-CA" w:bidi="fr-FR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Connecteur droit 10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0E2664" id="Connecteur droit 10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6CD030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Élément</w:t>
            </w:r>
          </w:p>
          <w:p w14:paraId="217B79F0" w14:textId="77777777" w:rsidR="009B24AA" w:rsidRPr="00883504" w:rsidRDefault="009B24AA" w:rsidP="009B24AA">
            <w:pPr>
              <w:rPr>
                <w:b w:val="0"/>
                <w:lang w:val="fr-CA"/>
              </w:rPr>
            </w:pPr>
            <w:r w:rsidRPr="00883504">
              <w:rPr>
                <w:b w:val="0"/>
                <w:lang w:val="fr-CA" w:bidi="fr-FR"/>
              </w:rPr>
              <w:t>Brève description du plat.</w:t>
            </w:r>
          </w:p>
        </w:tc>
        <w:tc>
          <w:tcPr>
            <w:tcW w:w="1080" w:type="dxa"/>
            <w:shd w:val="clear" w:color="auto" w:fill="auto"/>
          </w:tcPr>
          <w:p w14:paraId="19019E04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0,00</w:t>
            </w:r>
          </w:p>
        </w:tc>
      </w:tr>
      <w:tr w:rsidR="009B24AA" w:rsidRPr="00883504" w14:paraId="498B8CA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22C451C2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Cs w:val="0"/>
                <w:lang w:val="fr-CA"/>
              </w:rPr>
            </w:pPr>
            <w:r w:rsidRPr="00883504">
              <w:rPr>
                <w:noProof/>
                <w:sz w:val="2"/>
                <w:szCs w:val="2"/>
                <w:lang w:val="fr-CA" w:bidi="fr-FR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Connecteur droit 11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74CE1B" id="Connecteur droit 11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814588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Élément</w:t>
            </w:r>
          </w:p>
          <w:p w14:paraId="5A556C3D" w14:textId="77777777" w:rsidR="009B24AA" w:rsidRPr="00883504" w:rsidRDefault="009B24AA" w:rsidP="009B24AA">
            <w:pPr>
              <w:rPr>
                <w:b w:val="0"/>
                <w:lang w:val="fr-CA"/>
              </w:rPr>
            </w:pPr>
            <w:r w:rsidRPr="00883504">
              <w:rPr>
                <w:b w:val="0"/>
                <w:lang w:val="fr-CA" w:bidi="fr-FR"/>
              </w:rPr>
              <w:t>Brève description du plat.</w:t>
            </w:r>
          </w:p>
        </w:tc>
        <w:tc>
          <w:tcPr>
            <w:tcW w:w="1080" w:type="dxa"/>
            <w:shd w:val="clear" w:color="auto" w:fill="auto"/>
          </w:tcPr>
          <w:p w14:paraId="1A264757" w14:textId="77777777" w:rsidR="009B24AA" w:rsidRPr="00883504" w:rsidRDefault="009B24AA" w:rsidP="009B24AA">
            <w:pPr>
              <w:pStyle w:val="Titre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0,00</w:t>
            </w:r>
          </w:p>
        </w:tc>
      </w:tr>
      <w:tr w:rsidR="009B24AA" w:rsidRPr="00883504" w14:paraId="4F4C21B1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099FB76A" w14:textId="77777777" w:rsidR="009B24AA" w:rsidRPr="00883504" w:rsidRDefault="009B24AA" w:rsidP="009B24AA">
            <w:pPr>
              <w:rPr>
                <w:lang w:val="fr-CA"/>
              </w:rPr>
            </w:pPr>
          </w:p>
        </w:tc>
      </w:tr>
      <w:tr w:rsidR="009B24AA" w:rsidRPr="00883504" w14:paraId="7F1C4DBC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36B56861" w14:textId="77777777" w:rsidR="009B24AA" w:rsidRPr="00883504" w:rsidRDefault="009B24AA" w:rsidP="009B24A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lang w:val="fr-CA"/>
              </w:rPr>
            </w:pPr>
            <w:r w:rsidRPr="00883504">
              <w:rPr>
                <w:b/>
                <w:lang w:val="fr-CA" w:bidi="fr-FR"/>
              </w:rPr>
              <w:t>Vous pouvez également mentionner le type de paiement que vous acceptez,</w:t>
            </w:r>
          </w:p>
          <w:p w14:paraId="68722C59" w14:textId="77777777" w:rsidR="009B24AA" w:rsidRPr="00883504" w:rsidRDefault="009B24AA" w:rsidP="009B24AA">
            <w:pPr>
              <w:pStyle w:val="Titre1"/>
              <w:framePr w:hSpace="0" w:wrap="auto" w:vAnchor="margin" w:hAnchor="text" w:xAlign="left" w:yAlign="inline"/>
              <w:outlineLvl w:val="0"/>
              <w:rPr>
                <w:lang w:val="fr-CA"/>
              </w:rPr>
            </w:pPr>
            <w:proofErr w:type="gramStart"/>
            <w:r w:rsidRPr="00883504">
              <w:rPr>
                <w:b/>
                <w:lang w:val="fr-CA" w:bidi="fr-FR"/>
              </w:rPr>
              <w:t>par</w:t>
            </w:r>
            <w:proofErr w:type="gramEnd"/>
            <w:r w:rsidRPr="00883504">
              <w:rPr>
                <w:b/>
                <w:lang w:val="fr-CA" w:bidi="fr-FR"/>
              </w:rPr>
              <w:t xml:space="preserve"> exemple, les chèques ou les cartes bancaires.</w:t>
            </w:r>
          </w:p>
        </w:tc>
      </w:tr>
      <w:tr w:rsidR="00025276" w:rsidRPr="00883504" w14:paraId="22BBFEA2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7BDF2BB7" w14:textId="77777777" w:rsidR="009B24AA" w:rsidRPr="00883504" w:rsidRDefault="009B24AA" w:rsidP="009B24AA">
            <w:pPr>
              <w:jc w:val="center"/>
              <w:rPr>
                <w:noProof/>
                <w:lang w:val="fr-CA"/>
              </w:rPr>
            </w:pPr>
            <w:r w:rsidRPr="00883504">
              <w:rPr>
                <w:noProof/>
                <w:lang w:val="fr-CA" w:bidi="fr-FR"/>
              </w:rPr>
              <w:drawing>
                <wp:inline distT="0" distB="0" distL="0" distR="0" wp14:anchorId="0C429A6D" wp14:editId="193B3E4A">
                  <wp:extent cx="1173843" cy="509905"/>
                  <wp:effectExtent l="0" t="0" r="0" b="4445"/>
                  <wp:docPr id="5" name="Graphisme 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sme 19" descr="espace réservé du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43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shd w:val="clear" w:color="auto" w:fill="FEE254" w:themeFill="accent3"/>
            <w:vAlign w:val="center"/>
          </w:tcPr>
          <w:p w14:paraId="3B9D0697" w14:textId="2839853A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 xml:space="preserve">Adresse </w:t>
            </w:r>
            <w:r w:rsidR="00883504" w:rsidRPr="00883504">
              <w:rPr>
                <w:lang w:val="fr-CA" w:bidi="fr-FR"/>
              </w:rPr>
              <w:t>courriel</w:t>
            </w:r>
          </w:p>
          <w:p w14:paraId="1212931E" w14:textId="77777777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Site web</w:t>
            </w:r>
          </w:p>
        </w:tc>
        <w:tc>
          <w:tcPr>
            <w:tcW w:w="2854" w:type="dxa"/>
            <w:shd w:val="clear" w:color="auto" w:fill="FEE254" w:themeFill="accent3"/>
            <w:vAlign w:val="center"/>
          </w:tcPr>
          <w:p w14:paraId="6DA2AB94" w14:textId="4916C966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 xml:space="preserve">Téléphone : </w:t>
            </w:r>
            <w:r w:rsidR="00883504" w:rsidRPr="00883504">
              <w:rPr>
                <w:lang w:val="fr-CA" w:bidi="fr-FR"/>
              </w:rPr>
              <w:t>012 345-6789</w:t>
            </w:r>
          </w:p>
          <w:p w14:paraId="149D4A20" w14:textId="77777777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Télécopie : 01 23 45 67 99</w:t>
            </w: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14:paraId="71315CC1" w14:textId="77777777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Rue</w:t>
            </w:r>
          </w:p>
          <w:p w14:paraId="0DC03B9F" w14:textId="77777777" w:rsidR="009B24AA" w:rsidRPr="00883504" w:rsidRDefault="009B24AA" w:rsidP="009B24AA">
            <w:pPr>
              <w:pStyle w:val="Sansinterligne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883504">
              <w:rPr>
                <w:lang w:val="fr-CA" w:bidi="fr-FR"/>
              </w:rPr>
              <w:t>Code postal Ville</w:t>
            </w:r>
          </w:p>
        </w:tc>
      </w:tr>
    </w:tbl>
    <w:p w14:paraId="2124455A" w14:textId="77777777" w:rsidR="00385B7B" w:rsidRPr="00883504" w:rsidRDefault="009B24AA">
      <w:pPr>
        <w:rPr>
          <w:lang w:val="fr-CA"/>
        </w:rPr>
      </w:pPr>
      <w:r w:rsidRPr="00883504">
        <w:rPr>
          <w:noProof/>
          <w:lang w:val="fr-CA" w:bidi="fr-FR"/>
        </w:rPr>
        <w:drawing>
          <wp:anchor distT="0" distB="0" distL="114300" distR="114300" simplePos="0" relativeHeight="251661312" behindDoc="1" locked="0" layoutInCell="1" allowOverlap="1" wp14:anchorId="772DEB37" wp14:editId="37A59FBB">
            <wp:simplePos x="0" y="0"/>
            <wp:positionH relativeFrom="column">
              <wp:posOffset>-36195</wp:posOffset>
            </wp:positionH>
            <wp:positionV relativeFrom="paragraph">
              <wp:posOffset>889</wp:posOffset>
            </wp:positionV>
            <wp:extent cx="7790688" cy="3817283"/>
            <wp:effectExtent l="0" t="0" r="1270" b="0"/>
            <wp:wrapNone/>
            <wp:docPr id="6" name="Image 6" descr="salade de grenade, épinards et pou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chure avec liste de prix (modèle Escalope)-07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381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B7B" w:rsidRPr="00883504" w:rsidSect="008462D7">
      <w:pgSz w:w="11906" w:h="16838" w:code="9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0709" w14:textId="77777777" w:rsidR="002840ED" w:rsidRDefault="002840ED" w:rsidP="009173AE">
      <w:pPr>
        <w:spacing w:after="0" w:line="240" w:lineRule="auto"/>
      </w:pPr>
      <w:r>
        <w:separator/>
      </w:r>
    </w:p>
  </w:endnote>
  <w:endnote w:type="continuationSeparator" w:id="0">
    <w:p w14:paraId="1A95D94B" w14:textId="77777777" w:rsidR="002840ED" w:rsidRDefault="002840ED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F99D" w14:textId="77777777" w:rsidR="002840ED" w:rsidRDefault="002840ED" w:rsidP="009173AE">
      <w:pPr>
        <w:spacing w:after="0" w:line="240" w:lineRule="auto"/>
      </w:pPr>
      <w:r>
        <w:separator/>
      </w:r>
    </w:p>
  </w:footnote>
  <w:footnote w:type="continuationSeparator" w:id="0">
    <w:p w14:paraId="5D52F6CC" w14:textId="77777777" w:rsidR="002840ED" w:rsidRDefault="002840ED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A"/>
    <w:rsid w:val="00025276"/>
    <w:rsid w:val="0006272C"/>
    <w:rsid w:val="000B47FF"/>
    <w:rsid w:val="00177CE2"/>
    <w:rsid w:val="00196514"/>
    <w:rsid w:val="002307E3"/>
    <w:rsid w:val="002840ED"/>
    <w:rsid w:val="002F5360"/>
    <w:rsid w:val="00341526"/>
    <w:rsid w:val="00385B7B"/>
    <w:rsid w:val="007216AD"/>
    <w:rsid w:val="00751FD5"/>
    <w:rsid w:val="00795517"/>
    <w:rsid w:val="008462D7"/>
    <w:rsid w:val="00883504"/>
    <w:rsid w:val="009173AE"/>
    <w:rsid w:val="009B24AA"/>
    <w:rsid w:val="00AC1154"/>
    <w:rsid w:val="00AD62FD"/>
    <w:rsid w:val="00AE38DF"/>
    <w:rsid w:val="00B84158"/>
    <w:rsid w:val="00CC6DAE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E8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Titre1">
    <w:name w:val="heading 1"/>
    <w:basedOn w:val="texte"/>
    <w:next w:val="Normal"/>
    <w:link w:val="Titre1C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re">
    <w:name w:val="Title"/>
    <w:basedOn w:val="Normal"/>
    <w:next w:val="Normal"/>
    <w:link w:val="TitreC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reCar">
    <w:name w:val="Titre Car"/>
    <w:basedOn w:val="Policepardfaut"/>
    <w:link w:val="Titr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642B4"/>
    <w:rPr>
      <w:b/>
      <w:color w:val="002F42" w:themeColor="text2"/>
      <w:sz w:val="28"/>
      <w:szCs w:val="32"/>
    </w:rPr>
  </w:style>
  <w:style w:type="table" w:styleId="Tableausimple4">
    <w:name w:val="Plain Table 4"/>
    <w:basedOn w:val="Tableau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En-tte">
    <w:name w:val="header"/>
    <w:basedOn w:val="Normal"/>
    <w:link w:val="En-tteC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3A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TF06087496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4</cp:revision>
  <dcterms:created xsi:type="dcterms:W3CDTF">2019-06-18T15:14:00Z</dcterms:created>
  <dcterms:modified xsi:type="dcterms:W3CDTF">2019-06-27T08:37:00Z</dcterms:modified>
</cp:coreProperties>
</file>