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71" w:rsidRDefault="005E16A3">
      <w:r>
        <w:rPr>
          <w:noProof/>
        </w:rPr>
        <w:drawing>
          <wp:inline distT="0" distB="0" distL="0" distR="0">
            <wp:extent cx="6400800" cy="868680"/>
            <wp:effectExtent l="0" t="0" r="0" b="7620"/>
            <wp:docPr id="1" name="Imagen 1" title="Imagen con filtro dorado de un grupo de personas corriendo en una playa al amane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caciones de primav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971" w:rsidRDefault="005E16A3">
      <w:r>
        <w:t>Lista de equipaje de v</w:t>
      </w:r>
      <w:bookmarkStart w:id="0" w:name="_GoBack"/>
      <w:bookmarkEnd w:id="0"/>
      <w:r>
        <w:t>acaciones de primavera</w:t>
      </w:r>
    </w:p>
    <w:tbl>
      <w:tblPr>
        <w:tblStyle w:val="Tablahost"/>
        <w:tblW w:w="0" w:type="auto"/>
        <w:tblLook w:val="04A0" w:firstRow="1" w:lastRow="0" w:firstColumn="1" w:lastColumn="0" w:noHBand="0" w:noVBand="1"/>
        <w:tblCaption w:val="Diseño de lista"/>
      </w:tblPr>
      <w:tblGrid>
        <w:gridCol w:w="4680"/>
        <w:gridCol w:w="721"/>
        <w:gridCol w:w="4679"/>
      </w:tblGrid>
      <w:tr w:rsidR="00C20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C20971" w:rsidRDefault="005E16A3">
            <w:r>
              <w:t>Ropa</w:t>
            </w:r>
          </w:p>
        </w:tc>
        <w:tc>
          <w:tcPr>
            <w:tcW w:w="721" w:type="dxa"/>
          </w:tcPr>
          <w:p w:rsidR="00C20971" w:rsidRDefault="00C20971"/>
        </w:tc>
        <w:tc>
          <w:tcPr>
            <w:tcW w:w="4679" w:type="dxa"/>
          </w:tcPr>
          <w:p w:rsidR="00C20971" w:rsidRDefault="005E16A3">
            <w:r>
              <w:t>Artículos de aseo</w:t>
            </w:r>
          </w:p>
        </w:tc>
      </w:tr>
      <w:tr w:rsidR="00C20971">
        <w:tc>
          <w:tcPr>
            <w:tcW w:w="4680" w:type="dxa"/>
          </w:tcPr>
          <w:tbl>
            <w:tblPr>
              <w:tblStyle w:val="Categoradelista"/>
              <w:tblW w:w="5000" w:type="pct"/>
              <w:tblLook w:val="04A0" w:firstRow="1" w:lastRow="0" w:firstColumn="1" w:lastColumn="0" w:noHBand="0" w:noVBand="1"/>
              <w:tblCaption w:val="Lista de equipaje"/>
            </w:tblPr>
            <w:tblGrid>
              <w:gridCol w:w="360"/>
              <w:gridCol w:w="4320"/>
            </w:tblGrid>
            <w:tr w:rsidR="00C20971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20971" w:rsidRDefault="00C20971"/>
              </w:tc>
              <w:tc>
                <w:tcPr>
                  <w:tcW w:w="4615" w:type="pct"/>
                </w:tcPr>
                <w:p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¡Bañadores!</w:t>
                  </w:r>
                </w:p>
              </w:tc>
            </w:tr>
            <w:tr w:rsidR="00C20971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20971" w:rsidRDefault="00C20971"/>
              </w:tc>
              <w:tc>
                <w:tcPr>
                  <w:tcW w:w="4615" w:type="pct"/>
                </w:tcPr>
                <w:p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Ropa para hacer ejercicio</w:t>
                  </w:r>
                </w:p>
              </w:tc>
            </w:tr>
            <w:tr w:rsidR="00C20971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20971" w:rsidRDefault="00C20971"/>
              </w:tc>
              <w:tc>
                <w:tcPr>
                  <w:tcW w:w="4615" w:type="pct"/>
                </w:tcPr>
                <w:p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Ropa para la playa</w:t>
                  </w:r>
                </w:p>
              </w:tc>
            </w:tr>
            <w:tr w:rsidR="00C20971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20971" w:rsidRDefault="00C20971"/>
              </w:tc>
              <w:tc>
                <w:tcPr>
                  <w:tcW w:w="4615" w:type="pct"/>
                </w:tcPr>
                <w:p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Ropa de día</w:t>
                  </w:r>
                </w:p>
              </w:tc>
            </w:tr>
            <w:tr w:rsidR="00C20971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20971" w:rsidRDefault="00C20971"/>
              </w:tc>
              <w:tc>
                <w:tcPr>
                  <w:tcW w:w="4615" w:type="pct"/>
                </w:tcPr>
                <w:p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Ropa de noche</w:t>
                  </w:r>
                </w:p>
              </w:tc>
            </w:tr>
            <w:tr w:rsidR="00C20971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20971" w:rsidRDefault="00C20971"/>
              </w:tc>
              <w:tc>
                <w:tcPr>
                  <w:tcW w:w="4615" w:type="pct"/>
                </w:tcPr>
                <w:p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Chaqueta ligera o suéter</w:t>
                  </w:r>
                </w:p>
              </w:tc>
            </w:tr>
          </w:tbl>
          <w:p w:rsidR="00C20971" w:rsidRDefault="00C20971"/>
        </w:tc>
        <w:tc>
          <w:tcPr>
            <w:tcW w:w="721" w:type="dxa"/>
          </w:tcPr>
          <w:p w:rsidR="00C20971" w:rsidRDefault="00C20971"/>
        </w:tc>
        <w:tc>
          <w:tcPr>
            <w:tcW w:w="4679" w:type="dxa"/>
          </w:tcPr>
          <w:tbl>
            <w:tblPr>
              <w:tblStyle w:val="Categoradelista"/>
              <w:tblW w:w="5000" w:type="pct"/>
              <w:tblLook w:val="04A0" w:firstRow="1" w:lastRow="0" w:firstColumn="1" w:lastColumn="0" w:noHBand="0" w:noVBand="1"/>
              <w:tblCaption w:val="Lista de equipaje"/>
            </w:tblPr>
            <w:tblGrid>
              <w:gridCol w:w="360"/>
              <w:gridCol w:w="4319"/>
            </w:tblGrid>
            <w:tr w:rsidR="00C20971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20971" w:rsidRDefault="00C20971"/>
              </w:tc>
              <w:tc>
                <w:tcPr>
                  <w:tcW w:w="4615" w:type="pct"/>
                </w:tcPr>
                <w:p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Champú y acondicionador</w:t>
                  </w:r>
                </w:p>
              </w:tc>
            </w:tr>
            <w:tr w:rsidR="00C20971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20971" w:rsidRDefault="00C20971"/>
              </w:tc>
              <w:tc>
                <w:tcPr>
                  <w:tcW w:w="4615" w:type="pct"/>
                </w:tcPr>
                <w:p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Productos para el cabello</w:t>
                  </w:r>
                </w:p>
              </w:tc>
            </w:tr>
            <w:tr w:rsidR="00C20971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20971" w:rsidRDefault="00C20971"/>
              </w:tc>
              <w:tc>
                <w:tcPr>
                  <w:tcW w:w="4615" w:type="pct"/>
                </w:tcPr>
                <w:p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Hidratante</w:t>
                  </w:r>
                </w:p>
              </w:tc>
            </w:tr>
            <w:tr w:rsidR="00C20971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20971" w:rsidRDefault="00C20971"/>
              </w:tc>
              <w:tc>
                <w:tcPr>
                  <w:tcW w:w="4615" w:type="pct"/>
                </w:tcPr>
                <w:p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Cepillo, pasta y seda dental</w:t>
                  </w:r>
                </w:p>
              </w:tc>
            </w:tr>
            <w:tr w:rsidR="00C20971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20971" w:rsidRDefault="00C20971"/>
              </w:tc>
              <w:tc>
                <w:tcPr>
                  <w:tcW w:w="4615" w:type="pct"/>
                </w:tcPr>
                <w:p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Máquina y espuma de afeitar</w:t>
                  </w:r>
                </w:p>
              </w:tc>
            </w:tr>
            <w:tr w:rsidR="00C20971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20971" w:rsidRDefault="00C20971"/>
              </w:tc>
              <w:tc>
                <w:tcPr>
                  <w:tcW w:w="4615" w:type="pct"/>
                </w:tcPr>
                <w:p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Perfume, colonia o loción para el afeitado</w:t>
                  </w:r>
                </w:p>
              </w:tc>
            </w:tr>
          </w:tbl>
          <w:p w:rsidR="00C20971" w:rsidRDefault="00C20971"/>
        </w:tc>
      </w:tr>
    </w:tbl>
    <w:p w:rsidR="00C20971" w:rsidRDefault="00C20971"/>
    <w:tbl>
      <w:tblPr>
        <w:tblStyle w:val="Tablahost"/>
        <w:tblW w:w="0" w:type="auto"/>
        <w:tblLook w:val="04A0" w:firstRow="1" w:lastRow="0" w:firstColumn="1" w:lastColumn="0" w:noHBand="0" w:noVBand="1"/>
        <w:tblCaption w:val="Diseño de lista"/>
      </w:tblPr>
      <w:tblGrid>
        <w:gridCol w:w="4680"/>
        <w:gridCol w:w="721"/>
        <w:gridCol w:w="4679"/>
      </w:tblGrid>
      <w:tr w:rsidR="00C20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C20971" w:rsidRDefault="005E16A3">
            <w:r>
              <w:t>Documentos importantes</w:t>
            </w:r>
          </w:p>
        </w:tc>
        <w:tc>
          <w:tcPr>
            <w:tcW w:w="721" w:type="dxa"/>
          </w:tcPr>
          <w:p w:rsidR="00C20971" w:rsidRDefault="00C20971"/>
        </w:tc>
        <w:tc>
          <w:tcPr>
            <w:tcW w:w="4679" w:type="dxa"/>
          </w:tcPr>
          <w:p w:rsidR="00C20971" w:rsidRDefault="005E16A3">
            <w:r>
              <w:t>Médicos</w:t>
            </w:r>
          </w:p>
        </w:tc>
      </w:tr>
      <w:tr w:rsidR="00C20971">
        <w:tc>
          <w:tcPr>
            <w:tcW w:w="4680" w:type="dxa"/>
          </w:tcPr>
          <w:tbl>
            <w:tblPr>
              <w:tblStyle w:val="Categoradelista"/>
              <w:tblW w:w="5000" w:type="pct"/>
              <w:tblLook w:val="04A0" w:firstRow="1" w:lastRow="0" w:firstColumn="1" w:lastColumn="0" w:noHBand="0" w:noVBand="1"/>
              <w:tblCaption w:val="Lista de equipaje"/>
            </w:tblPr>
            <w:tblGrid>
              <w:gridCol w:w="360"/>
              <w:gridCol w:w="4320"/>
            </w:tblGrid>
            <w:tr w:rsidR="00C20971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20971" w:rsidRDefault="00C20971"/>
              </w:tc>
              <w:tc>
                <w:tcPr>
                  <w:tcW w:w="4615" w:type="pct"/>
                </w:tcPr>
                <w:p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Pasaporte</w:t>
                  </w:r>
                </w:p>
              </w:tc>
            </w:tr>
            <w:tr w:rsidR="00C20971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20971" w:rsidRDefault="00C20971"/>
              </w:tc>
              <w:tc>
                <w:tcPr>
                  <w:tcW w:w="4615" w:type="pct"/>
                </w:tcPr>
                <w:p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Carné de conducir</w:t>
                  </w:r>
                </w:p>
              </w:tc>
            </w:tr>
            <w:tr w:rsidR="00C20971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20971" w:rsidRDefault="00C20971"/>
              </w:tc>
              <w:tc>
                <w:tcPr>
                  <w:tcW w:w="4615" w:type="pct"/>
                </w:tcPr>
                <w:p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Confirmaciones de reserva</w:t>
                  </w:r>
                </w:p>
              </w:tc>
            </w:tr>
            <w:tr w:rsidR="00C20971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20971" w:rsidRDefault="00C20971"/>
              </w:tc>
              <w:tc>
                <w:tcPr>
                  <w:tcW w:w="4615" w:type="pct"/>
                </w:tcPr>
                <w:p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Billetes de viaje y entradas de eventos</w:t>
                  </w:r>
                </w:p>
              </w:tc>
            </w:tr>
            <w:tr w:rsidR="00C20971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20971" w:rsidRDefault="00C20971"/>
              </w:tc>
              <w:tc>
                <w:tcPr>
                  <w:tcW w:w="4615" w:type="pct"/>
                </w:tcPr>
                <w:p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Mapa del destino</w:t>
                  </w:r>
                </w:p>
              </w:tc>
            </w:tr>
            <w:tr w:rsidR="00C20971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20971" w:rsidRDefault="00C20971"/>
              </w:tc>
              <w:tc>
                <w:tcPr>
                  <w:tcW w:w="4615" w:type="pct"/>
                </w:tcPr>
                <w:p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Guía de viaje</w:t>
                  </w:r>
                </w:p>
              </w:tc>
            </w:tr>
          </w:tbl>
          <w:p w:rsidR="00C20971" w:rsidRDefault="00C20971"/>
        </w:tc>
        <w:tc>
          <w:tcPr>
            <w:tcW w:w="721" w:type="dxa"/>
          </w:tcPr>
          <w:p w:rsidR="00C20971" w:rsidRDefault="00C20971"/>
        </w:tc>
        <w:tc>
          <w:tcPr>
            <w:tcW w:w="4679" w:type="dxa"/>
          </w:tcPr>
          <w:tbl>
            <w:tblPr>
              <w:tblStyle w:val="Categoradelista"/>
              <w:tblW w:w="5000" w:type="pct"/>
              <w:tblLook w:val="04A0" w:firstRow="1" w:lastRow="0" w:firstColumn="1" w:lastColumn="0" w:noHBand="0" w:noVBand="1"/>
              <w:tblCaption w:val="Lista de equipaje"/>
            </w:tblPr>
            <w:tblGrid>
              <w:gridCol w:w="360"/>
              <w:gridCol w:w="4319"/>
            </w:tblGrid>
            <w:tr w:rsidR="00C20971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20971" w:rsidRDefault="00C20971"/>
              </w:tc>
              <w:tc>
                <w:tcPr>
                  <w:tcW w:w="4615" w:type="pct"/>
                </w:tcPr>
                <w:p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Medicamentos con receta</w:t>
                  </w:r>
                </w:p>
              </w:tc>
            </w:tr>
            <w:tr w:rsidR="00C20971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20971" w:rsidRDefault="00C20971"/>
              </w:tc>
              <w:tc>
                <w:tcPr>
                  <w:tcW w:w="4615" w:type="pct"/>
                </w:tcPr>
                <w:p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Analgésicos</w:t>
                  </w:r>
                </w:p>
              </w:tc>
            </w:tr>
            <w:tr w:rsidR="00C20971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20971" w:rsidRDefault="00C20971"/>
              </w:tc>
              <w:tc>
                <w:tcPr>
                  <w:tcW w:w="4615" w:type="pct"/>
                </w:tcPr>
                <w:p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Desinfectante para manos</w:t>
                  </w:r>
                </w:p>
              </w:tc>
            </w:tr>
            <w:tr w:rsidR="00C20971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20971" w:rsidRDefault="00C20971"/>
              </w:tc>
              <w:tc>
                <w:tcPr>
                  <w:tcW w:w="4615" w:type="pct"/>
                </w:tcPr>
                <w:p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Protección solar</w:t>
                  </w:r>
                </w:p>
              </w:tc>
            </w:tr>
            <w:tr w:rsidR="00C20971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20971" w:rsidRDefault="00C20971"/>
              </w:tc>
              <w:tc>
                <w:tcPr>
                  <w:tcW w:w="4615" w:type="pct"/>
                </w:tcPr>
                <w:p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Bálsamo labial</w:t>
                  </w:r>
                </w:p>
              </w:tc>
            </w:tr>
            <w:tr w:rsidR="00C20971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20971" w:rsidRDefault="00C20971"/>
              </w:tc>
              <w:tc>
                <w:tcPr>
                  <w:tcW w:w="4615" w:type="pct"/>
                </w:tcPr>
                <w:p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Vendas</w:t>
                  </w:r>
                </w:p>
              </w:tc>
            </w:tr>
          </w:tbl>
          <w:p w:rsidR="00C20971" w:rsidRDefault="00C20971"/>
        </w:tc>
      </w:tr>
    </w:tbl>
    <w:p w:rsidR="00C20971" w:rsidRDefault="00C20971"/>
    <w:tbl>
      <w:tblPr>
        <w:tblStyle w:val="Tablahost"/>
        <w:tblW w:w="0" w:type="auto"/>
        <w:tblLook w:val="04A0" w:firstRow="1" w:lastRow="0" w:firstColumn="1" w:lastColumn="0" w:noHBand="0" w:noVBand="1"/>
        <w:tblCaption w:val="Diseño de lista"/>
      </w:tblPr>
      <w:tblGrid>
        <w:gridCol w:w="4680"/>
        <w:gridCol w:w="721"/>
        <w:gridCol w:w="4679"/>
      </w:tblGrid>
      <w:tr w:rsidR="00C20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C20971" w:rsidRDefault="005E16A3">
            <w:r>
              <w:t>Accesorios</w:t>
            </w:r>
          </w:p>
        </w:tc>
        <w:tc>
          <w:tcPr>
            <w:tcW w:w="721" w:type="dxa"/>
          </w:tcPr>
          <w:p w:rsidR="00C20971" w:rsidRDefault="00C20971"/>
        </w:tc>
        <w:tc>
          <w:tcPr>
            <w:tcW w:w="4679" w:type="dxa"/>
          </w:tcPr>
          <w:p w:rsidR="00C20971" w:rsidRDefault="005E16A3">
            <w:r>
              <w:t>Dispositivos electrónicos</w:t>
            </w:r>
          </w:p>
        </w:tc>
      </w:tr>
      <w:tr w:rsidR="00C20971">
        <w:tc>
          <w:tcPr>
            <w:tcW w:w="4680" w:type="dxa"/>
          </w:tcPr>
          <w:tbl>
            <w:tblPr>
              <w:tblStyle w:val="Categoradelista"/>
              <w:tblW w:w="5000" w:type="pct"/>
              <w:tblLook w:val="04A0" w:firstRow="1" w:lastRow="0" w:firstColumn="1" w:lastColumn="0" w:noHBand="0" w:noVBand="1"/>
              <w:tblCaption w:val="Lista de equipaje"/>
            </w:tblPr>
            <w:tblGrid>
              <w:gridCol w:w="360"/>
              <w:gridCol w:w="4320"/>
            </w:tblGrid>
            <w:tr w:rsidR="00C20971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20971" w:rsidRDefault="00C20971"/>
              </w:tc>
              <w:tc>
                <w:tcPr>
                  <w:tcW w:w="4615" w:type="pct"/>
                </w:tcPr>
                <w:p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Cinturones</w:t>
                  </w:r>
                </w:p>
              </w:tc>
            </w:tr>
            <w:tr w:rsidR="00C20971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20971" w:rsidRDefault="00C20971"/>
              </w:tc>
              <w:tc>
                <w:tcPr>
                  <w:tcW w:w="4615" w:type="pct"/>
                </w:tcPr>
                <w:p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Zapatos</w:t>
                  </w:r>
                </w:p>
              </w:tc>
            </w:tr>
            <w:tr w:rsidR="00C20971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20971" w:rsidRDefault="00C20971"/>
              </w:tc>
              <w:tc>
                <w:tcPr>
                  <w:tcW w:w="4615" w:type="pct"/>
                </w:tcPr>
                <w:p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Joyas</w:t>
                  </w:r>
                </w:p>
              </w:tc>
            </w:tr>
            <w:tr w:rsidR="00C20971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20971" w:rsidRDefault="00C20971"/>
              </w:tc>
              <w:tc>
                <w:tcPr>
                  <w:tcW w:w="4615" w:type="pct"/>
                </w:tcPr>
                <w:p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Bolsa para la playa</w:t>
                  </w:r>
                </w:p>
              </w:tc>
            </w:tr>
            <w:tr w:rsidR="00C20971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20971" w:rsidRDefault="00C20971"/>
              </w:tc>
              <w:tc>
                <w:tcPr>
                  <w:tcW w:w="4615" w:type="pct"/>
                </w:tcPr>
                <w:p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Sandalias</w:t>
                  </w:r>
                </w:p>
              </w:tc>
            </w:tr>
            <w:tr w:rsidR="00C20971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20971" w:rsidRDefault="00C20971"/>
              </w:tc>
              <w:tc>
                <w:tcPr>
                  <w:tcW w:w="4615" w:type="pct"/>
                </w:tcPr>
                <w:p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Sombrero</w:t>
                  </w:r>
                </w:p>
              </w:tc>
            </w:tr>
          </w:tbl>
          <w:p w:rsidR="00C20971" w:rsidRDefault="00C20971"/>
        </w:tc>
        <w:tc>
          <w:tcPr>
            <w:tcW w:w="721" w:type="dxa"/>
          </w:tcPr>
          <w:p w:rsidR="00C20971" w:rsidRDefault="00C20971"/>
        </w:tc>
        <w:tc>
          <w:tcPr>
            <w:tcW w:w="4679" w:type="dxa"/>
          </w:tcPr>
          <w:tbl>
            <w:tblPr>
              <w:tblStyle w:val="Categoradelista"/>
              <w:tblW w:w="5000" w:type="pct"/>
              <w:tblLook w:val="04A0" w:firstRow="1" w:lastRow="0" w:firstColumn="1" w:lastColumn="0" w:noHBand="0" w:noVBand="1"/>
              <w:tblCaption w:val="Lista de equipaje"/>
            </w:tblPr>
            <w:tblGrid>
              <w:gridCol w:w="360"/>
              <w:gridCol w:w="4319"/>
            </w:tblGrid>
            <w:tr w:rsidR="00C20971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20971" w:rsidRDefault="00C20971"/>
              </w:tc>
              <w:tc>
                <w:tcPr>
                  <w:tcW w:w="4615" w:type="pct"/>
                </w:tcPr>
                <w:p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Tableta</w:t>
                  </w:r>
                </w:p>
              </w:tc>
            </w:tr>
            <w:tr w:rsidR="00C20971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20971" w:rsidRDefault="00C20971"/>
              </w:tc>
              <w:tc>
                <w:tcPr>
                  <w:tcW w:w="4615" w:type="pct"/>
                </w:tcPr>
                <w:p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Smartphone</w:t>
                  </w:r>
                </w:p>
              </w:tc>
            </w:tr>
            <w:tr w:rsidR="00C20971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20971" w:rsidRDefault="00C20971"/>
              </w:tc>
              <w:tc>
                <w:tcPr>
                  <w:tcW w:w="4615" w:type="pct"/>
                </w:tcPr>
                <w:p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Auriculares con micrófono Bluetooth</w:t>
                  </w:r>
                </w:p>
              </w:tc>
            </w:tr>
            <w:tr w:rsidR="00C20971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20971" w:rsidRDefault="00C20971"/>
              </w:tc>
              <w:tc>
                <w:tcPr>
                  <w:tcW w:w="4615" w:type="pct"/>
                </w:tcPr>
                <w:p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Reproductor MP3 para los partidos</w:t>
                  </w:r>
                </w:p>
              </w:tc>
            </w:tr>
            <w:tr w:rsidR="00C20971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20971" w:rsidRDefault="00C20971"/>
              </w:tc>
              <w:tc>
                <w:tcPr>
                  <w:tcW w:w="4615" w:type="pct"/>
                </w:tcPr>
                <w:p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Cargadores para todos los dispositivos</w:t>
                  </w:r>
                </w:p>
              </w:tc>
            </w:tr>
            <w:tr w:rsidR="00C20971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C20971" w:rsidRDefault="00C20971"/>
              </w:tc>
              <w:tc>
                <w:tcPr>
                  <w:tcW w:w="4615" w:type="pct"/>
                </w:tcPr>
                <w:p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Transformador (para viajes internacionales)</w:t>
                  </w:r>
                </w:p>
              </w:tc>
            </w:tr>
          </w:tbl>
          <w:p w:rsidR="00C20971" w:rsidRDefault="00C20971"/>
        </w:tc>
      </w:tr>
    </w:tbl>
    <w:p w:rsidR="00C20971" w:rsidRDefault="005E16A3">
      <w:pPr>
        <w:spacing w:before="560"/>
      </w:pPr>
      <w:r>
        <w:t>Nota</w:t>
      </w:r>
    </w:p>
    <w:p w:rsidR="00C20971" w:rsidRDefault="005E16A3">
      <w:pPr>
        <w:rPr>
          <w:noProof/>
        </w:rPr>
      </w:pPr>
      <w:r>
        <w:rPr>
          <w:noProof/>
        </w:rPr>
        <w:t xml:space="preserve">Para agregar más categorías fácilmente, haga lo </w:t>
      </w:r>
      <w:r>
        <w:rPr>
          <w:noProof/>
        </w:rPr>
        <w:t>siguiente: 1. Haga clic en un nombre de categoría y, en la pestaña Diseño de Herramientas de tabla, elija Seleccionar tabla. 2. En la pestaña Inicio, elija Copiar y presione Ctrl+Fin para ir al final del documento. 3. Presione Entrar y, en la pestaña Inici</w:t>
      </w:r>
      <w:r>
        <w:rPr>
          <w:noProof/>
        </w:rPr>
        <w:t>o, elija Pegar.</w:t>
      </w:r>
    </w:p>
    <w:sectPr w:rsidR="00C209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43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971" w:rsidRDefault="005E16A3">
      <w:pPr>
        <w:spacing w:after="0" w:line="240" w:lineRule="auto"/>
      </w:pPr>
      <w:r>
        <w:separator/>
      </w:r>
    </w:p>
  </w:endnote>
  <w:endnote w:type="continuationSeparator" w:id="0">
    <w:p w:rsidR="00C20971" w:rsidRDefault="005E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6A3" w:rsidRDefault="005E16A3">
    <w:pPr>
      <w:pStyle w:val="Piedepgina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71" w:rsidRDefault="005E16A3"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6A3" w:rsidRDefault="005E16A3">
    <w:pPr>
      <w:pStyle w:val="Piedepgin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971" w:rsidRDefault="005E16A3">
      <w:pPr>
        <w:spacing w:after="0" w:line="240" w:lineRule="auto"/>
      </w:pPr>
      <w:r>
        <w:separator/>
      </w:r>
    </w:p>
  </w:footnote>
  <w:footnote w:type="continuationSeparator" w:id="0">
    <w:p w:rsidR="00C20971" w:rsidRDefault="005E1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6A3" w:rsidRDefault="005E16A3">
    <w:pPr>
      <w:pStyle w:val="Encabezado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6A3" w:rsidRDefault="005E16A3">
    <w:pPr>
      <w:pStyle w:val="Encabezado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6A3" w:rsidRDefault="005E16A3">
    <w:pPr>
      <w:pStyle w:val="Encabezado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71"/>
    <w:rsid w:val="005E16A3"/>
    <w:rsid w:val="00A07BE8"/>
    <w:rsid w:val="00C2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es-ES" w:eastAsia="es-E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7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3732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7B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Carcterdeencabezado1"/>
    <w:uiPriority w:val="9"/>
    <w:qFormat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customStyle="1" w:styleId="encabezado2">
    <w:name w:val="encabezado 2"/>
    <w:basedOn w:val="Normal"/>
    <w:next w:val="Normal"/>
    <w:link w:val="Carcterdeencabezado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paragraph" w:customStyle="1" w:styleId="Ttulo">
    <w:name w:val="Título"/>
    <w:basedOn w:val="Normal"/>
    <w:next w:val="Normal"/>
    <w:link w:val="Carcterdettulo"/>
    <w:uiPriority w:val="1"/>
    <w:qFormat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Carcterdettulo">
    <w:name w:val="Carácter de título"/>
    <w:basedOn w:val="Fuentedeprrafopredeter"/>
    <w:link w:val="Ttulo"/>
    <w:uiPriority w:val="1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styleId="Tablaconcuadrcula">
    <w:name w:val="Table Grid"/>
    <w:basedOn w:val="Tabla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clara">
    <w:name w:val="Tabla de cuadrícula clara"/>
    <w:basedOn w:val="Tabla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host">
    <w:name w:val="Tabla host"/>
    <w:basedOn w:val="Tablanormal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Carcterdeencabezado1">
    <w:name w:val="Carácter de encabezado 1"/>
    <w:basedOn w:val="Fuentedeprrafopredeter"/>
    <w:link w:val="encabezado1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Categoradelista">
    <w:name w:val="Categoría de lista"/>
    <w:basedOn w:val="Tablanormal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customStyle="1" w:styleId="encabezado">
    <w:name w:val="encabezado"/>
    <w:basedOn w:val="Normal"/>
    <w:link w:val="Carcterdeencabezado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cterdeencabezado2">
    <w:name w:val="Carácter de encabezado 2"/>
    <w:basedOn w:val="Fuentedeprrafopredeter"/>
    <w:link w:val="encabezado2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Carcterdeencabezado">
    <w:name w:val="Carácter de encabezado"/>
    <w:basedOn w:val="Fuentedeprrafopredeter"/>
    <w:link w:val="encabezado"/>
    <w:uiPriority w:val="99"/>
  </w:style>
  <w:style w:type="paragraph" w:customStyle="1" w:styleId="piedepgina">
    <w:name w:val="pie de página"/>
    <w:basedOn w:val="Normal"/>
    <w:link w:val="Carcterdepiedepgina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Carcterdepiedepgina">
    <w:name w:val="Carácter de pie de página"/>
    <w:basedOn w:val="Fuentedeprrafopredeter"/>
    <w:link w:val="piedepgina"/>
    <w:uiPriority w:val="99"/>
    <w:rPr>
      <w:b/>
      <w:noProof/>
      <w:color w:val="F37321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A07BE8"/>
    <w:rPr>
      <w:rFonts w:asciiTheme="majorHAnsi" w:eastAsiaTheme="majorEastAsia" w:hAnsiTheme="majorHAnsi" w:cstheme="majorBidi"/>
      <w:color w:val="F3732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07BE8"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paragraph" w:styleId="Encabezado0">
    <w:name w:val="header"/>
    <w:basedOn w:val="Normal"/>
    <w:link w:val="EncabezadoCar"/>
    <w:uiPriority w:val="99"/>
    <w:unhideWhenUsed/>
    <w:rsid w:val="005E1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0"/>
    <w:uiPriority w:val="99"/>
    <w:rsid w:val="005E16A3"/>
  </w:style>
  <w:style w:type="paragraph" w:styleId="Piedepgina0">
    <w:name w:val="footer"/>
    <w:basedOn w:val="Normal"/>
    <w:link w:val="PiedepginaCar"/>
    <w:uiPriority w:val="99"/>
    <w:unhideWhenUsed/>
    <w:rsid w:val="005E1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0"/>
    <w:uiPriority w:val="99"/>
    <w:rsid w:val="005E1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2014-04-03T03:34:00Z</dcterms:created>
  <dcterms:modified xsi:type="dcterms:W3CDTF">2014-04-03T03:34:00Z</dcterms:modified>
</cp:coreProperties>
</file>