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7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20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21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27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30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33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36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28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32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36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40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44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48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lastRenderedPageBreak/>
              <w:t>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20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30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35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40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45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50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55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60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lastRenderedPageBreak/>
              <w:t>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24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30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36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42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48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54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60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66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72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lastRenderedPageBreak/>
              <w:t>7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28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35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42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49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56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63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70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77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84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lastRenderedPageBreak/>
              <w:t>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32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40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48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56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64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72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80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88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96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lastRenderedPageBreak/>
              <w:t>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36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45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54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63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72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81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90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99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108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lastRenderedPageBreak/>
              <w:t>10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30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40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50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60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70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80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90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100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110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120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lastRenderedPageBreak/>
              <w:t>11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33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44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55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66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77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88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99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110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121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132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lastRenderedPageBreak/>
              <w:t>12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36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48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60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72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84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96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108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Flash card equations"/>
      </w:tblPr>
      <w:tblGrid>
        <w:gridCol w:w="4795"/>
        <w:gridCol w:w="2405"/>
      </w:tblGrid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120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132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144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sectPr>
      <w:pgSz w:w="12240" w:h="15840"/>
      <w:pgMar w:top="1440" w:right="2520" w:bottom="821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 w:line="240" w:lineRule="auto"/>
      <w:jc w:val="center"/>
    </w:pPr>
    <w:rPr>
      <w:rFonts w:eastAsia="Times New Roman" w:cs="Times New Roman"/>
      <w:b/>
      <w:bCs/>
      <w:color w:val="44546A" w:themeColor="text2"/>
      <w:sz w:val="140"/>
      <w:szCs w:val="1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873877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2012-12-27T19:11:00+00:00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1666592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TP103988218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BC19BA10-8D91-455E-BC3C-242427655AFB}"/>
</file>

<file path=customXml/itemProps2.xml><?xml version="1.0" encoding="utf-8"?>
<ds:datastoreItem xmlns:ds="http://schemas.openxmlformats.org/officeDocument/2006/customXml" ds:itemID="{21D9C7BB-B8A8-4C7F-9F06-FCB158A3CFD4}"/>
</file>

<file path=customXml/itemProps3.xml><?xml version="1.0" encoding="utf-8"?>
<ds:datastoreItem xmlns:ds="http://schemas.openxmlformats.org/officeDocument/2006/customXml" ds:itemID="{00B4356B-6F76-4709-8CEC-0225F06C0235}"/>
</file>

<file path=docProps/app.xml><?xml version="1.0" encoding="utf-8"?>
<ap:Properties xmlns:vt="http://schemas.openxmlformats.org/officeDocument/2006/docPropsVTypes" xmlns:ap="http://schemas.openxmlformats.org/officeDocument/2006/extended-properties">
  <ap:Template>Multiplication flash cards (back side solutions works with Avery 5388)</ap:Template>
  <ap:TotalTime>31</ap:TotalTime>
  <ap:Pages>48</ap:Pages>
  <ap:Words>243</ap:Words>
  <ap:Characters>1389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1629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Howell (Studio B Productions)</dc:creator>
  <cp:lastModifiedBy/>
  <cp:revision>21</cp:revision>
  <dcterms:created xsi:type="dcterms:W3CDTF">2012-12-12T00:54:00Z</dcterms:created>
  <dcterms:modified xsi:type="dcterms:W3CDTF">2012-12-17T04:06:00Z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