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"/>
      </w:tblPr>
      <w:tblGrid>
        <w:gridCol w:w="8266"/>
        <w:gridCol w:w="2506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Nzev"/>
            </w:pPr>
            <w:r>
              <w:rPr>
                <w:lang w:bidi="cs-CZ"/>
              </w:rPr>
              <w:t>Akademický kalendář pro [název vysoké školy nebo instituce]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Podnadpis"/>
            </w:pPr>
            <w:r>
              <w:rPr>
                <w:lang w:bidi="cs-CZ"/>
              </w:rPr>
              <w:t>2017 až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Bezmezer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Bezmezer"/>
            </w:pPr>
          </w:p>
        </w:tc>
      </w:tr>
    </w:tbl>
    <w:p w:rsidR="00A70674" w:rsidRDefault="00A70674">
      <w:pPr>
        <w:pStyle w:val="Bezmezer"/>
      </w:pPr>
    </w:p>
    <w:tbl>
      <w:tblPr>
        <w:tblStyle w:val="Tabulkarozloen"/>
        <w:tblW w:w="0" w:type="auto"/>
        <w:tblLayout w:type="fixed"/>
        <w:tblLook w:val="04A0" w:firstRow="1" w:lastRow="0" w:firstColumn="1" w:lastColumn="0" w:noHBand="0" w:noVBand="1"/>
        <w:tblCaption w:val="Tabulka rozložení kalendář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Srpen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6457CF" w:rsidP="0046409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6457CF" w:rsidP="0046409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6457CF" w:rsidP="0046409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6457CF" w:rsidP="0046409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6457CF" w:rsidP="0046409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6457CF" w:rsidP="0046409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6457CF" w:rsidP="0046409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</w:tr>
                  <w:tr w:rsidR="00E118A4" w:rsidTr="00D36CA0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cs-CZ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Září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36CA0" w:rsidRDefault="00C4474E" w:rsidP="00C4474E">
                        <w:r w:rsidRPr="00D36CA0"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Říjen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Listopad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Prosinec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Leden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Únor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Březen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Duben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Květen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bookmarkStart w:id="0" w:name="_GoBack" w:colFirst="0" w:colLast="6"/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bookmarkEnd w:id="0"/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Červen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Rozloenpomscch"/>
              <w:tblW w:w="5000" w:type="pct"/>
              <w:tblLayout w:type="fixed"/>
              <w:tblLook w:val="04A0" w:firstRow="1" w:lastRow="0" w:firstColumn="1" w:lastColumn="0" w:noHBand="0" w:noVBand="1"/>
              <w:tblCaption w:val="Tabulka rozložení měsíců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cs-CZ"/>
                    </w:rPr>
                    <w:t>Červenec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ulkams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lka měsíců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57CF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út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čt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pá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457CF" w:rsidRDefault="006457CF" w:rsidP="006457CF">
                        <w:pPr>
                          <w:spacing w:before="20"/>
                        </w:pPr>
                        <w:r>
                          <w:rPr>
                            <w:lang w:bidi="cs-CZ"/>
                          </w:rPr>
                          <w:t>ne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cs-CZ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Nadpis1"/>
      </w:pPr>
      <w:r>
        <w:rPr>
          <w:lang w:bidi="cs-CZ"/>
        </w:rPr>
        <w:t>Důležitá data</w:t>
      </w:r>
    </w:p>
    <w:p w:rsidR="00A70674" w:rsidRDefault="00E118A4">
      <w:r>
        <w:rPr>
          <w:lang w:bidi="cs-CZ"/>
        </w:rPr>
        <w:t>Pokud chcete vystínovat buňky v tabulkách měsíců (nebo jejich stínování zrušit), vyberte požadované buňky a potom na kartě Nástroje tabulky – Návrh vyberte Stínování buňky.</w:t>
      </w:r>
    </w:p>
    <w:p w:rsidR="00A70674" w:rsidRDefault="00E118A4">
      <w:r>
        <w:rPr>
          <w:lang w:bidi="cs-CZ"/>
        </w:rPr>
        <w:t>Pokud chcete tento kalendář vidět se vším formátováním a rozložením, pak na kartě Zobrazení vyberte Zobrazení pro čtení.</w:t>
      </w:r>
    </w:p>
    <w:p w:rsidR="00A70674" w:rsidRDefault="00E118A4">
      <w:pPr>
        <w:pStyle w:val="Nadpis1"/>
      </w:pPr>
      <w:r>
        <w:rPr>
          <w:lang w:bidi="cs-CZ"/>
        </w:rPr>
        <w:t>Podzimní semestr (data od–do)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Důležitá data a poznámky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cs-CZ"/>
              </w:rPr>
              <w:t>Zápis 22. 8., nejzazší termín pro odhlášení 15. 9.</w:t>
            </w:r>
          </w:p>
        </w:tc>
      </w:tr>
    </w:tbl>
    <w:p w:rsidR="00A70674" w:rsidRDefault="00E118A4">
      <w:pPr>
        <w:pStyle w:val="Nadpis1"/>
      </w:pPr>
      <w:r>
        <w:rPr>
          <w:lang w:bidi="cs-CZ"/>
        </w:rPr>
        <w:t>Jarní semestr (data od–do)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Důležitá data a poznámky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cs-CZ"/>
              </w:rPr>
              <w:t>Jarní prázdniny 2. 4. až 6. 4.</w:t>
            </w:r>
          </w:p>
        </w:tc>
      </w:tr>
    </w:tbl>
    <w:p w:rsidR="00A70674" w:rsidRDefault="00E118A4">
      <w:pPr>
        <w:pStyle w:val="Nadpis1"/>
      </w:pPr>
      <w:r>
        <w:rPr>
          <w:lang w:bidi="cs-CZ"/>
        </w:rPr>
        <w:t>Letní kurzy (data od–do)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Důležitá data a poznámky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cs-CZ"/>
              </w:rPr>
              <w:t>Zápis 25. 5.</w:t>
            </w:r>
          </w:p>
        </w:tc>
      </w:tr>
    </w:tbl>
    <w:p w:rsidR="00A70674" w:rsidRDefault="00A70674">
      <w:pPr>
        <w:pStyle w:val="Bezmezer"/>
      </w:pPr>
    </w:p>
    <w:sectPr w:rsidR="00A70674" w:rsidSect="0046409F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46409F"/>
    <w:rsid w:val="004A6C50"/>
    <w:rsid w:val="006457CF"/>
    <w:rsid w:val="009F65F2"/>
    <w:rsid w:val="00A7067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888A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cs-CZ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zev"/>
    <w:link w:val="PodnadpisChar"/>
    <w:uiPriority w:val="3"/>
    <w:unhideWhenUsed/>
    <w:qFormat/>
    <w:pPr>
      <w:numPr>
        <w:ilvl w:val="1"/>
      </w:numPr>
      <w:jc w:val="center"/>
    </w:pPr>
  </w:style>
  <w:style w:type="character" w:customStyle="1" w:styleId="PodnadpisChar">
    <w:name w:val="Podnadpis Char"/>
    <w:basedOn w:val="Standardnpsmoodstavce"/>
    <w:link w:val="Podnadpis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</w:rPr>
  </w:style>
  <w:style w:type="table" w:customStyle="1" w:styleId="Tabulkarozloen">
    <w:name w:val="Tabulka rozložení"/>
    <w:basedOn w:val="Normlntabulka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Rozloenpomscch">
    <w:name w:val="Rozložení po měsících"/>
    <w:basedOn w:val="Normlntabulka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ulkamsc">
    <w:name w:val="Tabulka měsíců"/>
    <w:basedOn w:val="Normlntabulka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Normlntabulka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Bezmezer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Normlntabulka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Normlntabulka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cp:lastPrinted>2013-08-13T15:35:00Z</cp:lastPrinted>
  <dcterms:created xsi:type="dcterms:W3CDTF">2017-09-11T16:33:00Z</dcterms:created>
  <dcterms:modified xsi:type="dcterms:W3CDTF">2017-11-02T09:47:00Z</dcterms:modified>
</cp:coreProperties>
</file>